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90B" w:rsidRPr="00594688" w:rsidRDefault="0020390B" w:rsidP="000C1C20">
      <w:pPr>
        <w:spacing w:after="0" w:line="240" w:lineRule="auto"/>
        <w:jc w:val="center"/>
        <w:rPr>
          <w:rFonts w:ascii="Times New Roman" w:hAnsi="Times New Roman"/>
          <w:b/>
          <w:bCs/>
          <w:sz w:val="24"/>
          <w:szCs w:val="24"/>
          <w:lang w:eastAsia="ru-RU"/>
        </w:rPr>
      </w:pPr>
      <w:r w:rsidRPr="00594688">
        <w:rPr>
          <w:rFonts w:ascii="Times New Roman" w:hAnsi="Times New Roman"/>
          <w:b/>
          <w:bCs/>
          <w:sz w:val="24"/>
          <w:szCs w:val="24"/>
          <w:lang w:eastAsia="ru-RU"/>
        </w:rPr>
        <w:t>Федеральное государственное бюджетное образовательное учреждение</w:t>
      </w:r>
    </w:p>
    <w:p w:rsidR="0020390B" w:rsidRPr="00594688" w:rsidRDefault="0020390B" w:rsidP="000C1C20">
      <w:pPr>
        <w:spacing w:after="0" w:line="240" w:lineRule="auto"/>
        <w:jc w:val="center"/>
        <w:rPr>
          <w:rFonts w:ascii="Times New Roman" w:hAnsi="Times New Roman"/>
          <w:b/>
          <w:bCs/>
          <w:sz w:val="24"/>
          <w:szCs w:val="24"/>
          <w:lang w:eastAsia="ru-RU"/>
        </w:rPr>
      </w:pPr>
      <w:r w:rsidRPr="00594688">
        <w:rPr>
          <w:rFonts w:ascii="Times New Roman" w:hAnsi="Times New Roman"/>
          <w:b/>
          <w:bCs/>
          <w:sz w:val="24"/>
          <w:szCs w:val="24"/>
          <w:lang w:eastAsia="ru-RU"/>
        </w:rPr>
        <w:t xml:space="preserve"> высшего образования</w:t>
      </w:r>
    </w:p>
    <w:p w:rsidR="0020390B" w:rsidRPr="00594688" w:rsidRDefault="0020390B" w:rsidP="00594688">
      <w:pPr>
        <w:spacing w:after="0" w:line="240" w:lineRule="auto"/>
        <w:jc w:val="center"/>
        <w:rPr>
          <w:rFonts w:ascii="Times New Roman" w:hAnsi="Times New Roman"/>
          <w:b/>
          <w:bCs/>
          <w:sz w:val="24"/>
          <w:szCs w:val="24"/>
          <w:lang w:eastAsia="ru-RU"/>
        </w:rPr>
      </w:pPr>
      <w:r w:rsidRPr="00594688">
        <w:rPr>
          <w:rFonts w:ascii="Times New Roman" w:hAnsi="Times New Roman"/>
          <w:b/>
          <w:bCs/>
          <w:sz w:val="24"/>
          <w:szCs w:val="24"/>
          <w:lang w:eastAsia="ru-RU"/>
        </w:rPr>
        <w:t xml:space="preserve"> Московский государственный институт культуры</w:t>
      </w:r>
    </w:p>
    <w:tbl>
      <w:tblPr>
        <w:tblW w:w="0" w:type="auto"/>
        <w:tblLook w:val="01E0" w:firstRow="1" w:lastRow="1" w:firstColumn="1" w:lastColumn="1" w:noHBand="0" w:noVBand="0"/>
      </w:tblPr>
      <w:tblGrid>
        <w:gridCol w:w="4711"/>
        <w:gridCol w:w="4712"/>
      </w:tblGrid>
      <w:tr w:rsidR="0020390B" w:rsidRPr="00594688" w:rsidTr="000C6E23">
        <w:tc>
          <w:tcPr>
            <w:tcW w:w="4711" w:type="dxa"/>
          </w:tcPr>
          <w:p w:rsidR="0020390B" w:rsidRPr="00594688" w:rsidRDefault="0020390B" w:rsidP="000C1C20">
            <w:pPr>
              <w:spacing w:after="0" w:line="240" w:lineRule="auto"/>
              <w:ind w:right="27"/>
              <w:jc w:val="right"/>
              <w:rPr>
                <w:rFonts w:ascii="Times New Roman" w:hAnsi="Times New Roman"/>
                <w:b/>
                <w:bCs/>
                <w:sz w:val="24"/>
                <w:szCs w:val="24"/>
                <w:vertAlign w:val="superscript"/>
                <w:lang w:eastAsia="ru-RU"/>
              </w:rPr>
            </w:pPr>
          </w:p>
        </w:tc>
        <w:tc>
          <w:tcPr>
            <w:tcW w:w="4712" w:type="dxa"/>
          </w:tcPr>
          <w:p w:rsidR="0020390B" w:rsidRPr="00594688" w:rsidRDefault="0020390B" w:rsidP="000C1C20">
            <w:pPr>
              <w:spacing w:after="0" w:line="240" w:lineRule="auto"/>
              <w:ind w:right="27"/>
              <w:jc w:val="right"/>
              <w:rPr>
                <w:rFonts w:ascii="Times New Roman" w:hAnsi="Times New Roman"/>
                <w:b/>
                <w:bCs/>
                <w:sz w:val="24"/>
                <w:szCs w:val="24"/>
                <w:vertAlign w:val="superscript"/>
                <w:lang w:eastAsia="ru-RU"/>
              </w:rPr>
            </w:pPr>
          </w:p>
        </w:tc>
      </w:tr>
    </w:tbl>
    <w:p w:rsidR="0020390B" w:rsidRPr="00594688" w:rsidRDefault="0020390B" w:rsidP="000C1C20">
      <w:pPr>
        <w:spacing w:after="0" w:line="240" w:lineRule="auto"/>
        <w:ind w:right="27"/>
        <w:rPr>
          <w:rFonts w:ascii="Times New Roman" w:hAnsi="Times New Roman"/>
          <w:sz w:val="24"/>
          <w:szCs w:val="24"/>
          <w:lang w:eastAsia="ru-RU"/>
        </w:rPr>
      </w:pPr>
    </w:p>
    <w:p w:rsidR="0020390B" w:rsidRPr="00594688" w:rsidRDefault="0020390B" w:rsidP="000C1C20">
      <w:pPr>
        <w:spacing w:after="0" w:line="240" w:lineRule="auto"/>
        <w:ind w:right="27"/>
        <w:rPr>
          <w:rFonts w:ascii="Times New Roman" w:hAnsi="Times New Roman"/>
          <w:sz w:val="24"/>
          <w:szCs w:val="24"/>
          <w:lang w:eastAsia="ru-RU"/>
        </w:rPr>
      </w:pPr>
    </w:p>
    <w:p w:rsidR="0020390B" w:rsidRPr="00594688" w:rsidRDefault="0020390B" w:rsidP="000C1C20">
      <w:pPr>
        <w:spacing w:after="0" w:line="240" w:lineRule="auto"/>
        <w:ind w:right="27"/>
        <w:rPr>
          <w:rFonts w:ascii="Times New Roman" w:hAnsi="Times New Roman"/>
          <w:sz w:val="24"/>
          <w:szCs w:val="24"/>
          <w:lang w:eastAsia="ru-RU"/>
        </w:rPr>
      </w:pPr>
    </w:p>
    <w:tbl>
      <w:tblPr>
        <w:tblW w:w="9345" w:type="dxa"/>
        <w:tblLook w:val="00A0" w:firstRow="1" w:lastRow="0" w:firstColumn="1" w:lastColumn="0" w:noHBand="0" w:noVBand="0"/>
      </w:tblPr>
      <w:tblGrid>
        <w:gridCol w:w="4789"/>
        <w:gridCol w:w="4556"/>
      </w:tblGrid>
      <w:tr w:rsidR="0020390B" w:rsidRPr="00594688" w:rsidTr="00B06561">
        <w:trPr>
          <w:gridAfter w:val="1"/>
          <w:wAfter w:w="4450" w:type="dxa"/>
        </w:trPr>
        <w:tc>
          <w:tcPr>
            <w:tcW w:w="4673" w:type="dxa"/>
          </w:tcPr>
          <w:p w:rsidR="0020390B" w:rsidRPr="00594688" w:rsidRDefault="0020390B" w:rsidP="00B06561">
            <w:pPr>
              <w:ind w:right="27"/>
              <w:jc w:val="right"/>
              <w:rPr>
                <w:b/>
                <w:bCs/>
                <w:sz w:val="24"/>
                <w:szCs w:val="24"/>
                <w:vertAlign w:val="superscript"/>
              </w:rPr>
            </w:pPr>
          </w:p>
        </w:tc>
      </w:tr>
      <w:tr w:rsidR="0020390B" w:rsidRPr="00594688" w:rsidTr="00B06561">
        <w:tblPrEx>
          <w:tblLook w:val="01E0" w:firstRow="1" w:lastRow="1" w:firstColumn="1" w:lastColumn="1" w:noHBand="0" w:noVBand="0"/>
        </w:tblPrEx>
        <w:trPr>
          <w:gridBefore w:val="1"/>
          <w:wBefore w:w="4678" w:type="dxa"/>
        </w:trPr>
        <w:tc>
          <w:tcPr>
            <w:tcW w:w="4253" w:type="dxa"/>
          </w:tcPr>
          <w:p w:rsidR="001A7EF3" w:rsidRDefault="001A7EF3" w:rsidP="001A7EF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1A7EF3" w:rsidRDefault="001A7EF3" w:rsidP="001A7EF3">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1A7EF3" w:rsidRDefault="001A7EF3" w:rsidP="001A7EF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1A7EF3" w:rsidRDefault="001A7EF3" w:rsidP="001A7EF3">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20390B" w:rsidRPr="00594688" w:rsidRDefault="0020390B" w:rsidP="00B06561">
            <w:pPr>
              <w:spacing w:after="0" w:line="240" w:lineRule="auto"/>
              <w:ind w:right="27"/>
              <w:jc w:val="right"/>
              <w:rPr>
                <w:rFonts w:ascii="Times New Roman" w:hAnsi="Times New Roman"/>
                <w:b/>
                <w:bCs/>
                <w:sz w:val="24"/>
                <w:szCs w:val="24"/>
                <w:vertAlign w:val="superscript"/>
                <w:lang w:eastAsia="ru-RU"/>
              </w:rPr>
            </w:pPr>
          </w:p>
        </w:tc>
      </w:tr>
    </w:tbl>
    <w:p w:rsidR="0020390B" w:rsidRPr="00594688" w:rsidRDefault="0020390B" w:rsidP="00594688">
      <w:pPr>
        <w:spacing w:after="0" w:line="240" w:lineRule="auto"/>
        <w:ind w:right="27"/>
        <w:jc w:val="right"/>
        <w:rPr>
          <w:rFonts w:ascii="Times New Roman" w:hAnsi="Times New Roman"/>
          <w:sz w:val="24"/>
          <w:szCs w:val="24"/>
          <w:lang w:eastAsia="ru-RU"/>
        </w:rPr>
      </w:pPr>
    </w:p>
    <w:p w:rsidR="0020390B" w:rsidRPr="00594688" w:rsidRDefault="0020390B" w:rsidP="000C1C20">
      <w:pPr>
        <w:spacing w:after="0" w:line="240" w:lineRule="auto"/>
        <w:ind w:right="27"/>
        <w:rPr>
          <w:rFonts w:ascii="Times New Roman" w:hAnsi="Times New Roman"/>
          <w:b/>
          <w:bCs/>
          <w:sz w:val="24"/>
          <w:szCs w:val="24"/>
          <w:lang w:eastAsia="ru-RU"/>
        </w:rPr>
      </w:pPr>
    </w:p>
    <w:p w:rsidR="0020390B" w:rsidRPr="00594688" w:rsidRDefault="0020390B" w:rsidP="000C1C20">
      <w:pPr>
        <w:spacing w:after="0" w:line="240" w:lineRule="auto"/>
        <w:ind w:right="27"/>
        <w:rPr>
          <w:rFonts w:ascii="Times New Roman" w:hAnsi="Times New Roman"/>
          <w:b/>
          <w:bCs/>
          <w:sz w:val="24"/>
          <w:szCs w:val="24"/>
          <w:lang w:eastAsia="ru-RU"/>
        </w:rPr>
      </w:pPr>
    </w:p>
    <w:p w:rsidR="0020390B" w:rsidRPr="00594688" w:rsidRDefault="0020390B" w:rsidP="000C1C20">
      <w:pPr>
        <w:spacing w:after="0" w:line="240" w:lineRule="auto"/>
        <w:ind w:right="27"/>
        <w:rPr>
          <w:rFonts w:ascii="Times New Roman" w:hAnsi="Times New Roman"/>
          <w:b/>
          <w:bCs/>
          <w:sz w:val="24"/>
          <w:szCs w:val="24"/>
          <w:lang w:eastAsia="ru-RU"/>
        </w:rPr>
      </w:pPr>
    </w:p>
    <w:p w:rsidR="0020390B" w:rsidRPr="00594688" w:rsidRDefault="0020390B" w:rsidP="000C1C20">
      <w:pPr>
        <w:spacing w:after="0" w:line="240" w:lineRule="auto"/>
        <w:ind w:right="27"/>
        <w:rPr>
          <w:rFonts w:ascii="Times New Roman" w:hAnsi="Times New Roman"/>
          <w:b/>
          <w:bCs/>
          <w:sz w:val="24"/>
          <w:szCs w:val="24"/>
          <w:lang w:eastAsia="ru-RU"/>
        </w:rPr>
      </w:pPr>
    </w:p>
    <w:p w:rsidR="0020390B" w:rsidRPr="00594688" w:rsidRDefault="0020390B" w:rsidP="000C1C20">
      <w:pPr>
        <w:spacing w:after="0" w:line="240" w:lineRule="auto"/>
        <w:ind w:right="27"/>
        <w:rPr>
          <w:rFonts w:ascii="Times New Roman" w:hAnsi="Times New Roman"/>
          <w:b/>
          <w:bCs/>
          <w:sz w:val="24"/>
          <w:szCs w:val="24"/>
          <w:lang w:eastAsia="ru-RU"/>
        </w:rPr>
      </w:pPr>
    </w:p>
    <w:p w:rsidR="0020390B" w:rsidRPr="00594688" w:rsidRDefault="0020390B" w:rsidP="000C1C20">
      <w:pPr>
        <w:spacing w:after="0" w:line="240" w:lineRule="auto"/>
        <w:ind w:right="27"/>
        <w:rPr>
          <w:rFonts w:ascii="Times New Roman" w:hAnsi="Times New Roman"/>
          <w:b/>
          <w:bCs/>
          <w:sz w:val="24"/>
          <w:szCs w:val="24"/>
          <w:lang w:eastAsia="ru-RU"/>
        </w:rPr>
      </w:pPr>
    </w:p>
    <w:p w:rsidR="0020390B" w:rsidRPr="00594688" w:rsidRDefault="0020390B" w:rsidP="00594688">
      <w:pPr>
        <w:spacing w:after="0" w:line="240" w:lineRule="auto"/>
        <w:ind w:right="27"/>
        <w:jc w:val="right"/>
        <w:rPr>
          <w:rFonts w:ascii="Times New Roman" w:hAnsi="Times New Roman"/>
          <w:b/>
          <w:bCs/>
          <w:sz w:val="24"/>
          <w:szCs w:val="24"/>
          <w:lang w:eastAsia="ru-RU"/>
        </w:rPr>
      </w:pPr>
    </w:p>
    <w:p w:rsidR="0020390B" w:rsidRPr="00594688" w:rsidRDefault="0020390B" w:rsidP="000C1C20">
      <w:pPr>
        <w:spacing w:after="0" w:line="240" w:lineRule="auto"/>
        <w:jc w:val="center"/>
        <w:rPr>
          <w:rFonts w:ascii="Times New Roman" w:hAnsi="Times New Roman"/>
          <w:b/>
          <w:sz w:val="24"/>
          <w:szCs w:val="24"/>
          <w:lang w:eastAsia="ru-RU"/>
        </w:rPr>
      </w:pPr>
      <w:r w:rsidRPr="00594688">
        <w:rPr>
          <w:rFonts w:ascii="Times New Roman" w:hAnsi="Times New Roman"/>
          <w:b/>
          <w:sz w:val="24"/>
          <w:szCs w:val="24"/>
          <w:lang w:eastAsia="ru-RU"/>
        </w:rPr>
        <w:t>МЕТОДИЧЕСКИЕ РЕКОМЕНДАЦИИ</w:t>
      </w:r>
    </w:p>
    <w:p w:rsidR="0020390B" w:rsidRPr="00594688" w:rsidRDefault="0020390B" w:rsidP="000C1C20">
      <w:pPr>
        <w:spacing w:after="0" w:line="240" w:lineRule="auto"/>
        <w:jc w:val="center"/>
        <w:rPr>
          <w:rFonts w:ascii="Times New Roman" w:hAnsi="Times New Roman"/>
          <w:b/>
          <w:sz w:val="24"/>
          <w:szCs w:val="24"/>
          <w:lang w:eastAsia="ru-RU"/>
        </w:rPr>
      </w:pPr>
      <w:r w:rsidRPr="00594688">
        <w:rPr>
          <w:rFonts w:ascii="Times New Roman" w:hAnsi="Times New Roman"/>
          <w:b/>
          <w:sz w:val="24"/>
          <w:szCs w:val="24"/>
          <w:lang w:eastAsia="ru-RU"/>
        </w:rPr>
        <w:t>по дисциплине (модулю)</w:t>
      </w:r>
    </w:p>
    <w:p w:rsidR="0020390B" w:rsidRPr="00594688" w:rsidRDefault="0020390B" w:rsidP="000C1C20">
      <w:pPr>
        <w:spacing w:after="0" w:line="240" w:lineRule="auto"/>
        <w:jc w:val="center"/>
        <w:rPr>
          <w:rFonts w:ascii="Times New Roman" w:hAnsi="Times New Roman"/>
          <w:bCs/>
          <w:smallCaps/>
          <w:sz w:val="24"/>
          <w:szCs w:val="24"/>
          <w:lang w:eastAsia="ru-RU"/>
        </w:rPr>
      </w:pPr>
    </w:p>
    <w:p w:rsidR="0020390B" w:rsidRPr="00594688" w:rsidRDefault="0020390B" w:rsidP="000C1C20">
      <w:pPr>
        <w:tabs>
          <w:tab w:val="right" w:leader="underscore" w:pos="8505"/>
        </w:tabs>
        <w:spacing w:after="0" w:line="240" w:lineRule="auto"/>
        <w:jc w:val="center"/>
        <w:rPr>
          <w:rFonts w:ascii="Times New Roman" w:hAnsi="Times New Roman"/>
          <w:b/>
          <w:smallCaps/>
          <w:sz w:val="24"/>
          <w:szCs w:val="24"/>
          <w:lang w:eastAsia="ru-RU"/>
        </w:rPr>
      </w:pPr>
      <w:r w:rsidRPr="00594688">
        <w:rPr>
          <w:rFonts w:ascii="Times New Roman" w:hAnsi="Times New Roman"/>
          <w:b/>
          <w:bCs/>
          <w:smallCaps/>
          <w:sz w:val="24"/>
          <w:szCs w:val="24"/>
          <w:lang w:eastAsia="ru-RU"/>
        </w:rPr>
        <w:t>ИНФОРМАЦИОННЫЕ ТЕХНОЛОГИИ В НАУЧНОЙ И ОБРАЗОВАТЕЛЬНОЙ ДЕЯТЕЛЬНОСТИ</w:t>
      </w:r>
    </w:p>
    <w:p w:rsidR="0020390B" w:rsidRPr="00594688" w:rsidRDefault="0020390B" w:rsidP="000C1C20">
      <w:pPr>
        <w:tabs>
          <w:tab w:val="right" w:leader="underscore" w:pos="8505"/>
        </w:tabs>
        <w:spacing w:after="0" w:line="240" w:lineRule="auto"/>
        <w:rPr>
          <w:rFonts w:ascii="Times New Roman" w:hAnsi="Times New Roman"/>
          <w:smallCaps/>
          <w:sz w:val="24"/>
          <w:szCs w:val="24"/>
          <w:lang w:eastAsia="ru-RU"/>
        </w:rPr>
      </w:pPr>
    </w:p>
    <w:p w:rsidR="0020390B" w:rsidRPr="00594688" w:rsidRDefault="0020390B" w:rsidP="00594688">
      <w:pPr>
        <w:tabs>
          <w:tab w:val="right" w:leader="underscore" w:pos="8505"/>
        </w:tabs>
        <w:jc w:val="center"/>
        <w:rPr>
          <w:rFonts w:ascii="Times New Roman" w:hAnsi="Times New Roman"/>
          <w:b/>
          <w:bCs/>
          <w:sz w:val="24"/>
          <w:szCs w:val="24"/>
        </w:rPr>
      </w:pPr>
      <w:r w:rsidRPr="00594688">
        <w:rPr>
          <w:rFonts w:ascii="Times New Roman" w:hAnsi="Times New Roman"/>
          <w:b/>
          <w:bCs/>
          <w:sz w:val="24"/>
          <w:szCs w:val="24"/>
        </w:rPr>
        <w:t>Направление  подготовки:</w:t>
      </w:r>
      <w:r w:rsidRPr="00594688">
        <w:rPr>
          <w:rFonts w:ascii="Times New Roman" w:hAnsi="Times New Roman"/>
          <w:b/>
          <w:sz w:val="24"/>
          <w:szCs w:val="24"/>
        </w:rPr>
        <w:t xml:space="preserve"> 53.04.06 «Музыкознание и музыкально-прикладное искусство»</w:t>
      </w:r>
    </w:p>
    <w:p w:rsidR="0020390B" w:rsidRPr="00594688" w:rsidRDefault="0020390B" w:rsidP="00594688">
      <w:pPr>
        <w:tabs>
          <w:tab w:val="right" w:leader="underscore" w:pos="8505"/>
        </w:tabs>
        <w:jc w:val="center"/>
        <w:rPr>
          <w:rFonts w:ascii="Times New Roman" w:hAnsi="Times New Roman"/>
          <w:b/>
          <w:bCs/>
          <w:sz w:val="24"/>
          <w:szCs w:val="24"/>
        </w:rPr>
      </w:pPr>
    </w:p>
    <w:p w:rsidR="0020390B" w:rsidRPr="00594688" w:rsidRDefault="0020390B" w:rsidP="00594688">
      <w:pPr>
        <w:tabs>
          <w:tab w:val="right" w:leader="underscore" w:pos="8505"/>
        </w:tabs>
        <w:jc w:val="center"/>
        <w:rPr>
          <w:rFonts w:ascii="Times New Roman" w:hAnsi="Times New Roman"/>
          <w:b/>
          <w:bCs/>
          <w:sz w:val="24"/>
          <w:szCs w:val="24"/>
        </w:rPr>
      </w:pPr>
      <w:r>
        <w:rPr>
          <w:rFonts w:ascii="Times New Roman" w:hAnsi="Times New Roman"/>
          <w:b/>
          <w:bCs/>
          <w:sz w:val="24"/>
          <w:szCs w:val="24"/>
        </w:rPr>
        <w:t>Программа подготовки: Музыкальная педагогика</w:t>
      </w:r>
    </w:p>
    <w:p w:rsidR="0020390B" w:rsidRPr="00594688" w:rsidRDefault="0020390B" w:rsidP="00594688">
      <w:pPr>
        <w:tabs>
          <w:tab w:val="right" w:leader="underscore" w:pos="8505"/>
        </w:tabs>
        <w:jc w:val="center"/>
        <w:rPr>
          <w:rFonts w:ascii="Times New Roman" w:hAnsi="Times New Roman"/>
          <w:b/>
          <w:bCs/>
          <w:sz w:val="24"/>
          <w:szCs w:val="24"/>
        </w:rPr>
      </w:pPr>
    </w:p>
    <w:p w:rsidR="0020390B" w:rsidRPr="00594688" w:rsidRDefault="0020390B" w:rsidP="00594688">
      <w:pPr>
        <w:tabs>
          <w:tab w:val="right" w:leader="underscore" w:pos="8505"/>
        </w:tabs>
        <w:jc w:val="center"/>
        <w:rPr>
          <w:rFonts w:ascii="Times New Roman" w:hAnsi="Times New Roman"/>
          <w:b/>
          <w:bCs/>
          <w:sz w:val="24"/>
          <w:szCs w:val="24"/>
        </w:rPr>
      </w:pPr>
      <w:r w:rsidRPr="00594688">
        <w:rPr>
          <w:rFonts w:ascii="Times New Roman" w:hAnsi="Times New Roman"/>
          <w:b/>
          <w:bCs/>
          <w:sz w:val="24"/>
          <w:szCs w:val="24"/>
        </w:rPr>
        <w:t>Квалификация (степень)  выпускника: Магистр</w:t>
      </w:r>
    </w:p>
    <w:p w:rsidR="0020390B" w:rsidRPr="00594688" w:rsidRDefault="0020390B" w:rsidP="00594688">
      <w:pPr>
        <w:tabs>
          <w:tab w:val="right" w:leader="underscore" w:pos="8505"/>
        </w:tabs>
        <w:jc w:val="center"/>
        <w:rPr>
          <w:rFonts w:ascii="Times New Roman" w:hAnsi="Times New Roman"/>
          <w:b/>
          <w:bCs/>
          <w:sz w:val="24"/>
          <w:szCs w:val="24"/>
        </w:rPr>
      </w:pPr>
    </w:p>
    <w:p w:rsidR="0020390B" w:rsidRPr="00594688" w:rsidRDefault="0020390B" w:rsidP="00594688">
      <w:pPr>
        <w:tabs>
          <w:tab w:val="right" w:leader="underscore" w:pos="8505"/>
        </w:tabs>
        <w:jc w:val="center"/>
        <w:rPr>
          <w:rFonts w:ascii="Times New Roman" w:hAnsi="Times New Roman"/>
          <w:b/>
          <w:bCs/>
          <w:sz w:val="24"/>
          <w:szCs w:val="24"/>
          <w:vertAlign w:val="superscript"/>
        </w:rPr>
      </w:pPr>
      <w:r w:rsidRPr="00594688">
        <w:rPr>
          <w:rFonts w:ascii="Times New Roman" w:hAnsi="Times New Roman"/>
          <w:b/>
          <w:bCs/>
          <w:sz w:val="24"/>
          <w:szCs w:val="24"/>
        </w:rPr>
        <w:t>Форма обучения – очная</w:t>
      </w:r>
    </w:p>
    <w:p w:rsidR="0020390B" w:rsidRPr="00594688" w:rsidRDefault="0020390B" w:rsidP="00594688">
      <w:pPr>
        <w:tabs>
          <w:tab w:val="left" w:pos="708"/>
        </w:tabs>
        <w:jc w:val="center"/>
        <w:rPr>
          <w:rFonts w:ascii="Times New Roman" w:hAnsi="Times New Roman"/>
          <w:b/>
          <w:bCs/>
          <w:sz w:val="24"/>
          <w:szCs w:val="24"/>
        </w:rPr>
      </w:pPr>
    </w:p>
    <w:p w:rsidR="0020390B" w:rsidRPr="00594688" w:rsidRDefault="0020390B" w:rsidP="00594688">
      <w:pPr>
        <w:tabs>
          <w:tab w:val="left" w:pos="708"/>
        </w:tabs>
        <w:jc w:val="center"/>
        <w:rPr>
          <w:rFonts w:ascii="Times New Roman" w:hAnsi="Times New Roman"/>
          <w:b/>
          <w:bCs/>
          <w:sz w:val="24"/>
          <w:szCs w:val="24"/>
        </w:rPr>
      </w:pPr>
    </w:p>
    <w:p w:rsidR="0020390B" w:rsidRPr="00594688" w:rsidRDefault="0020390B" w:rsidP="00594688">
      <w:pPr>
        <w:tabs>
          <w:tab w:val="left" w:pos="708"/>
        </w:tabs>
        <w:jc w:val="center"/>
        <w:rPr>
          <w:rFonts w:ascii="Times New Roman" w:hAnsi="Times New Roman"/>
          <w:b/>
          <w:bCs/>
          <w:sz w:val="24"/>
          <w:szCs w:val="24"/>
        </w:rPr>
      </w:pPr>
    </w:p>
    <w:p w:rsidR="0020390B" w:rsidRDefault="0020390B" w:rsidP="00594688">
      <w:pPr>
        <w:tabs>
          <w:tab w:val="left" w:pos="708"/>
        </w:tabs>
        <w:rPr>
          <w:rFonts w:ascii="Times New Roman" w:hAnsi="Times New Roman"/>
          <w:b/>
          <w:bCs/>
          <w:sz w:val="24"/>
          <w:szCs w:val="24"/>
        </w:rPr>
      </w:pPr>
    </w:p>
    <w:p w:rsidR="00E5771A" w:rsidRPr="00594688" w:rsidRDefault="00E5771A" w:rsidP="00594688">
      <w:pPr>
        <w:tabs>
          <w:tab w:val="left" w:pos="708"/>
        </w:tabs>
        <w:rPr>
          <w:rFonts w:ascii="Times New Roman" w:hAnsi="Times New Roman"/>
          <w:b/>
          <w:bCs/>
          <w:sz w:val="24"/>
          <w:szCs w:val="24"/>
        </w:rPr>
      </w:pPr>
    </w:p>
    <w:p w:rsidR="0020390B" w:rsidRPr="00594688" w:rsidRDefault="0020390B" w:rsidP="00594688">
      <w:pPr>
        <w:tabs>
          <w:tab w:val="left" w:pos="708"/>
        </w:tabs>
        <w:rPr>
          <w:b/>
          <w:bCs/>
          <w:sz w:val="24"/>
          <w:szCs w:val="24"/>
        </w:rPr>
      </w:pPr>
    </w:p>
    <w:p w:rsidR="0020390B" w:rsidRPr="00594688" w:rsidRDefault="0020390B" w:rsidP="00594688">
      <w:pPr>
        <w:tabs>
          <w:tab w:val="left" w:pos="708"/>
        </w:tabs>
        <w:rPr>
          <w:b/>
          <w:bCs/>
          <w:sz w:val="24"/>
          <w:szCs w:val="24"/>
        </w:rPr>
      </w:pPr>
    </w:p>
    <w:p w:rsidR="0020390B" w:rsidRPr="00594688" w:rsidRDefault="0020390B" w:rsidP="000C1C20">
      <w:pPr>
        <w:autoSpaceDE w:val="0"/>
        <w:autoSpaceDN w:val="0"/>
        <w:adjustRightInd w:val="0"/>
        <w:spacing w:after="0" w:line="276" w:lineRule="auto"/>
        <w:jc w:val="center"/>
        <w:rPr>
          <w:rFonts w:ascii="Times New Roman" w:hAnsi="Times New Roman"/>
          <w:b/>
          <w:sz w:val="24"/>
          <w:szCs w:val="24"/>
          <w:lang w:eastAsia="ru-RU"/>
        </w:rPr>
      </w:pPr>
      <w:r w:rsidRPr="00594688">
        <w:rPr>
          <w:rFonts w:ascii="Times New Roman" w:hAnsi="Times New Roman"/>
          <w:b/>
          <w:sz w:val="24"/>
          <w:szCs w:val="24"/>
          <w:lang w:eastAsia="ru-RU"/>
        </w:rPr>
        <w:lastRenderedPageBreak/>
        <w:t>Введение</w:t>
      </w:r>
    </w:p>
    <w:p w:rsidR="0020390B" w:rsidRPr="00594688" w:rsidRDefault="0020390B" w:rsidP="000C1C20">
      <w:pPr>
        <w:autoSpaceDE w:val="0"/>
        <w:autoSpaceDN w:val="0"/>
        <w:adjustRightInd w:val="0"/>
        <w:spacing w:after="0" w:line="276" w:lineRule="auto"/>
        <w:ind w:firstLine="567"/>
        <w:rPr>
          <w:rFonts w:ascii="Times New Roman" w:hAnsi="Times New Roman"/>
          <w:sz w:val="24"/>
          <w:szCs w:val="24"/>
          <w:lang w:eastAsia="ru-RU"/>
        </w:rPr>
      </w:pPr>
    </w:p>
    <w:p w:rsidR="0020390B" w:rsidRPr="00594688" w:rsidRDefault="0020390B" w:rsidP="000C1C20">
      <w:pPr>
        <w:autoSpaceDE w:val="0"/>
        <w:autoSpaceDN w:val="0"/>
        <w:adjustRightInd w:val="0"/>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Самостоятельная работа по дисциплине «Информационные технологии в деятельности учреждений культуры» является важнейшей частью образовательного процесса, дидактическим средством развития готовности будущих магистров к профессиональной деятельности, средством приобретения навыков и компетенций, соответствующих ФГОС ВО.</w:t>
      </w:r>
    </w:p>
    <w:p w:rsidR="0020390B" w:rsidRPr="00594688" w:rsidRDefault="0020390B" w:rsidP="000C1C20">
      <w:pPr>
        <w:autoSpaceDE w:val="0"/>
        <w:autoSpaceDN w:val="0"/>
        <w:adjustRightInd w:val="0"/>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Все виды самостоятельной работы определены учебной программой дисциплины, согласно трудоёмкости, определённой рабочим учебным планом.</w:t>
      </w:r>
    </w:p>
    <w:p w:rsidR="0020390B" w:rsidRPr="00594688" w:rsidRDefault="0020390B" w:rsidP="000C1C20">
      <w:pPr>
        <w:autoSpaceDE w:val="0"/>
        <w:autoSpaceDN w:val="0"/>
        <w:adjustRightInd w:val="0"/>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 xml:space="preserve">Программой подготовки магистров предусмотрены: </w:t>
      </w:r>
    </w:p>
    <w:p w:rsidR="0020390B" w:rsidRPr="00594688" w:rsidRDefault="0020390B" w:rsidP="000C1C20">
      <w:pPr>
        <w:autoSpaceDE w:val="0"/>
        <w:autoSpaceDN w:val="0"/>
        <w:adjustRightInd w:val="0"/>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rsidR="0020390B" w:rsidRPr="00594688" w:rsidRDefault="0020390B" w:rsidP="000C1C20">
      <w:pPr>
        <w:autoSpaceDE w:val="0"/>
        <w:autoSpaceDN w:val="0"/>
        <w:adjustRightInd w:val="0"/>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 СРС, выполняемая без непосредственного участия преподавателя, но по его заданию в специально отведённое время (внеаудиторное).</w:t>
      </w:r>
    </w:p>
    <w:p w:rsidR="0020390B" w:rsidRPr="00594688" w:rsidRDefault="0020390B" w:rsidP="000C1C20">
      <w:pPr>
        <w:autoSpaceDE w:val="0"/>
        <w:autoSpaceDN w:val="0"/>
        <w:adjustRightInd w:val="0"/>
        <w:spacing w:after="0" w:line="276" w:lineRule="auto"/>
        <w:ind w:firstLine="567"/>
        <w:rPr>
          <w:rFonts w:ascii="Times New Roman" w:hAnsi="Times New Roman"/>
          <w:sz w:val="24"/>
          <w:szCs w:val="24"/>
          <w:lang w:eastAsia="ru-RU"/>
        </w:rPr>
      </w:pPr>
      <w:r w:rsidRPr="00594688">
        <w:rPr>
          <w:rFonts w:ascii="Times New Roman" w:hAnsi="Times New Roman"/>
          <w:sz w:val="24"/>
          <w:szCs w:val="24"/>
          <w:lang w:eastAsia="ru-RU"/>
        </w:rPr>
        <w:t>Важным элементом самостоятельной работы является развитие навыков самоконтроля освоения компетенций, которыми студент должен владеть.</w:t>
      </w:r>
    </w:p>
    <w:p w:rsidR="0020390B" w:rsidRPr="00594688" w:rsidRDefault="0020390B" w:rsidP="000C1C20">
      <w:pPr>
        <w:spacing w:after="0" w:line="276" w:lineRule="auto"/>
        <w:rPr>
          <w:rFonts w:ascii="Times New Roman" w:hAnsi="Times New Roman"/>
          <w:sz w:val="24"/>
          <w:szCs w:val="24"/>
        </w:rPr>
      </w:pPr>
    </w:p>
    <w:p w:rsidR="0020390B" w:rsidRPr="00594688" w:rsidRDefault="0020390B" w:rsidP="000C1C20">
      <w:pPr>
        <w:autoSpaceDE w:val="0"/>
        <w:autoSpaceDN w:val="0"/>
        <w:adjustRightInd w:val="0"/>
        <w:spacing w:after="0" w:line="276" w:lineRule="auto"/>
        <w:ind w:firstLine="567"/>
        <w:jc w:val="center"/>
        <w:rPr>
          <w:rFonts w:ascii="Times New Roman" w:hAnsi="Times New Roman"/>
          <w:b/>
          <w:bCs/>
          <w:sz w:val="24"/>
          <w:szCs w:val="24"/>
          <w:lang w:eastAsia="ru-RU"/>
        </w:rPr>
      </w:pPr>
      <w:r w:rsidRPr="00594688">
        <w:rPr>
          <w:rFonts w:ascii="Times New Roman" w:hAnsi="Times New Roman"/>
          <w:b/>
          <w:bCs/>
          <w:sz w:val="24"/>
          <w:szCs w:val="24"/>
          <w:lang w:eastAsia="ru-RU"/>
        </w:rPr>
        <w:t>Цель и задачи организации самостоятельной работы</w:t>
      </w:r>
    </w:p>
    <w:p w:rsidR="0020390B" w:rsidRPr="00594688" w:rsidRDefault="0020390B" w:rsidP="000C1C20">
      <w:pPr>
        <w:spacing w:after="0" w:line="276" w:lineRule="auto"/>
        <w:rPr>
          <w:rFonts w:ascii="Times New Roman" w:hAnsi="Times New Roman"/>
          <w:bCs/>
          <w:sz w:val="24"/>
          <w:szCs w:val="24"/>
          <w:lang w:eastAsia="ru-RU"/>
        </w:rPr>
      </w:pPr>
    </w:p>
    <w:p w:rsidR="0020390B" w:rsidRPr="00594688" w:rsidRDefault="0020390B" w:rsidP="000C1C20">
      <w:pPr>
        <w:spacing w:after="0" w:line="276" w:lineRule="auto"/>
        <w:ind w:firstLine="709"/>
        <w:jc w:val="both"/>
        <w:rPr>
          <w:rFonts w:ascii="Times New Roman" w:hAnsi="Times New Roman"/>
          <w:sz w:val="24"/>
          <w:szCs w:val="24"/>
          <w:lang w:eastAsia="ru-RU"/>
        </w:rPr>
      </w:pPr>
      <w:r w:rsidRPr="00594688">
        <w:rPr>
          <w:rFonts w:ascii="Times New Roman" w:hAnsi="Times New Roman"/>
          <w:sz w:val="24"/>
          <w:szCs w:val="24"/>
          <w:lang w:eastAsia="ru-RU"/>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20390B" w:rsidRPr="00594688" w:rsidRDefault="0020390B" w:rsidP="000C1C20">
      <w:pPr>
        <w:spacing w:after="0" w:line="276" w:lineRule="auto"/>
        <w:rPr>
          <w:rFonts w:ascii="Times New Roman" w:hAnsi="Times New Roman"/>
          <w:sz w:val="24"/>
          <w:szCs w:val="24"/>
        </w:rPr>
      </w:pPr>
    </w:p>
    <w:p w:rsidR="0020390B" w:rsidRPr="00594688" w:rsidRDefault="0020390B" w:rsidP="000C1C20">
      <w:pPr>
        <w:spacing w:after="0" w:line="276" w:lineRule="auto"/>
        <w:ind w:firstLine="709"/>
        <w:jc w:val="both"/>
        <w:rPr>
          <w:rFonts w:ascii="Times New Roman" w:hAnsi="Times New Roman"/>
          <w:b/>
          <w:sz w:val="24"/>
          <w:szCs w:val="24"/>
          <w:lang w:eastAsia="ru-RU"/>
        </w:rPr>
      </w:pPr>
      <w:r w:rsidRPr="00594688">
        <w:rPr>
          <w:rFonts w:ascii="Times New Roman" w:hAnsi="Times New Roman"/>
          <w:b/>
          <w:sz w:val="24"/>
          <w:szCs w:val="24"/>
          <w:lang w:eastAsia="ru-RU"/>
        </w:rPr>
        <w:t>Задачами самостоятельной работы студентов являются:</w:t>
      </w:r>
    </w:p>
    <w:p w:rsidR="0020390B" w:rsidRPr="00594688" w:rsidRDefault="0020390B" w:rsidP="000C1C20">
      <w:pPr>
        <w:numPr>
          <w:ilvl w:val="0"/>
          <w:numId w:val="1"/>
        </w:numPr>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систематизация и закрепление полученных теоретических знаний и практических умений студентов;</w:t>
      </w:r>
    </w:p>
    <w:p w:rsidR="0020390B" w:rsidRPr="00594688" w:rsidRDefault="0020390B" w:rsidP="000C1C20">
      <w:pPr>
        <w:numPr>
          <w:ilvl w:val="0"/>
          <w:numId w:val="1"/>
        </w:numPr>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углубление и расширение теоретических знаний;</w:t>
      </w:r>
    </w:p>
    <w:p w:rsidR="0020390B" w:rsidRPr="00594688" w:rsidRDefault="0020390B" w:rsidP="000C1C20">
      <w:pPr>
        <w:numPr>
          <w:ilvl w:val="0"/>
          <w:numId w:val="1"/>
        </w:numPr>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формирование умений использовать нормативную, правовую, справочную документацию и специальную литературу;</w:t>
      </w:r>
    </w:p>
    <w:p w:rsidR="0020390B" w:rsidRPr="00594688" w:rsidRDefault="0020390B" w:rsidP="000C1C20">
      <w:pPr>
        <w:numPr>
          <w:ilvl w:val="0"/>
          <w:numId w:val="1"/>
        </w:numPr>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20390B" w:rsidRPr="00594688" w:rsidRDefault="0020390B" w:rsidP="000C1C20">
      <w:pPr>
        <w:numPr>
          <w:ilvl w:val="0"/>
          <w:numId w:val="1"/>
        </w:numPr>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формирование самостоятельности мышления, способностей к саморазвитию, самосовершенствованию и самореализации;</w:t>
      </w:r>
    </w:p>
    <w:p w:rsidR="0020390B" w:rsidRPr="00594688" w:rsidRDefault="0020390B" w:rsidP="000C1C20">
      <w:pPr>
        <w:numPr>
          <w:ilvl w:val="0"/>
          <w:numId w:val="1"/>
        </w:numPr>
        <w:autoSpaceDE w:val="0"/>
        <w:autoSpaceDN w:val="0"/>
        <w:adjustRightInd w:val="0"/>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развитие исследовательских умений;</w:t>
      </w:r>
    </w:p>
    <w:p w:rsidR="0020390B" w:rsidRPr="00594688" w:rsidRDefault="0020390B" w:rsidP="000C1C20">
      <w:pPr>
        <w:numPr>
          <w:ilvl w:val="0"/>
          <w:numId w:val="1"/>
        </w:numPr>
        <w:autoSpaceDE w:val="0"/>
        <w:autoSpaceDN w:val="0"/>
        <w:adjustRightInd w:val="0"/>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 xml:space="preserve"> использование материала, собранного и полученного в ходе самостоятельных занятий на семинарах, выполнения индивидуализированных практических заданий, при подготовке к контрольной работе позволит обеспечить эффективную подготовку выпускной квалификационной работы.</w:t>
      </w:r>
    </w:p>
    <w:p w:rsidR="0020390B" w:rsidRPr="00594688" w:rsidRDefault="0020390B" w:rsidP="000C1C20">
      <w:pPr>
        <w:autoSpaceDE w:val="0"/>
        <w:autoSpaceDN w:val="0"/>
        <w:adjustRightInd w:val="0"/>
        <w:spacing w:after="0" w:line="276" w:lineRule="auto"/>
        <w:ind w:firstLine="567"/>
        <w:jc w:val="both"/>
        <w:rPr>
          <w:rFonts w:ascii="Times New Roman" w:hAnsi="Times New Roman"/>
          <w:sz w:val="24"/>
          <w:szCs w:val="24"/>
          <w:lang w:eastAsia="ru-RU"/>
        </w:rPr>
      </w:pPr>
    </w:p>
    <w:p w:rsidR="0020390B" w:rsidRPr="00594688" w:rsidRDefault="0020390B" w:rsidP="000C1C20">
      <w:pPr>
        <w:autoSpaceDE w:val="0"/>
        <w:autoSpaceDN w:val="0"/>
        <w:adjustRightInd w:val="0"/>
        <w:spacing w:after="0" w:line="276" w:lineRule="auto"/>
        <w:ind w:firstLine="567"/>
        <w:jc w:val="both"/>
        <w:rPr>
          <w:rFonts w:ascii="Times New Roman" w:hAnsi="Times New Roman"/>
          <w:sz w:val="24"/>
          <w:szCs w:val="24"/>
          <w:lang w:eastAsia="ru-RU"/>
        </w:rPr>
      </w:pPr>
      <w:r w:rsidRPr="00594688">
        <w:rPr>
          <w:rFonts w:ascii="Times New Roman" w:hAnsi="Times New Roman"/>
          <w:i/>
          <w:iCs/>
          <w:sz w:val="24"/>
          <w:szCs w:val="24"/>
          <w:u w:val="single"/>
          <w:lang w:eastAsia="ru-RU"/>
        </w:rPr>
        <w:t>Обязательная самостоятельная работа</w:t>
      </w:r>
      <w:r w:rsidRPr="00594688">
        <w:rPr>
          <w:rFonts w:ascii="Times New Roman" w:hAnsi="Times New Roman"/>
          <w:i/>
          <w:iCs/>
          <w:sz w:val="24"/>
          <w:szCs w:val="24"/>
          <w:lang w:eastAsia="ru-RU"/>
        </w:rPr>
        <w:t xml:space="preserve"> </w:t>
      </w:r>
      <w:r w:rsidRPr="00594688">
        <w:rPr>
          <w:rFonts w:ascii="Times New Roman" w:hAnsi="Times New Roman"/>
          <w:sz w:val="24"/>
          <w:szCs w:val="24"/>
          <w:lang w:eastAsia="ru-RU"/>
        </w:rPr>
        <w:t xml:space="preserve">обеспечивает подготовку студента к текущим аудиторным занятиям. Результаты этой подготовки проявляются в активности студента на аудиторных занятиях и качественном уровне представленных в рамках семинаров </w:t>
      </w:r>
      <w:r w:rsidRPr="00594688">
        <w:rPr>
          <w:rFonts w:ascii="Times New Roman" w:hAnsi="Times New Roman"/>
          <w:color w:val="000000"/>
          <w:sz w:val="24"/>
          <w:szCs w:val="24"/>
          <w:lang w:eastAsia="ru-RU"/>
        </w:rPr>
        <w:t>сообщений и докладов.</w:t>
      </w:r>
      <w:r w:rsidRPr="00594688">
        <w:rPr>
          <w:rFonts w:ascii="Times New Roman" w:hAnsi="Times New Roman"/>
          <w:sz w:val="24"/>
          <w:szCs w:val="24"/>
          <w:lang w:eastAsia="ru-RU"/>
        </w:rPr>
        <w:t xml:space="preserve"> </w:t>
      </w:r>
    </w:p>
    <w:p w:rsidR="0020390B" w:rsidRPr="00594688" w:rsidRDefault="0020390B" w:rsidP="000C1C20">
      <w:pPr>
        <w:spacing w:after="0" w:line="276" w:lineRule="auto"/>
        <w:rPr>
          <w:rFonts w:ascii="Times New Roman" w:hAnsi="Times New Roman"/>
          <w:sz w:val="24"/>
          <w:szCs w:val="24"/>
        </w:rPr>
      </w:pPr>
    </w:p>
    <w:p w:rsidR="0020390B" w:rsidRPr="00594688" w:rsidRDefault="0020390B" w:rsidP="000C1C20">
      <w:pPr>
        <w:autoSpaceDE w:val="0"/>
        <w:autoSpaceDN w:val="0"/>
        <w:adjustRightInd w:val="0"/>
        <w:spacing w:after="0" w:line="276" w:lineRule="auto"/>
        <w:ind w:firstLine="567"/>
        <w:jc w:val="both"/>
        <w:rPr>
          <w:rFonts w:ascii="Times New Roman" w:hAnsi="Times New Roman"/>
          <w:sz w:val="24"/>
          <w:szCs w:val="24"/>
          <w:lang w:eastAsia="ru-RU"/>
        </w:rPr>
      </w:pPr>
      <w:r w:rsidRPr="00594688">
        <w:rPr>
          <w:rFonts w:ascii="Times New Roman" w:hAnsi="Times New Roman"/>
          <w:i/>
          <w:iCs/>
          <w:sz w:val="24"/>
          <w:szCs w:val="24"/>
          <w:u w:val="single"/>
          <w:lang w:eastAsia="ru-RU"/>
        </w:rPr>
        <w:t>Контролируемая самостоятельная работа</w:t>
      </w:r>
      <w:r w:rsidRPr="00594688">
        <w:rPr>
          <w:rFonts w:ascii="Times New Roman" w:hAnsi="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(выполнение индивидуализированных практических заданий, подготовка к контрольной работе).</w:t>
      </w:r>
    </w:p>
    <w:p w:rsidR="0020390B" w:rsidRDefault="0020390B" w:rsidP="000C1C20">
      <w:pPr>
        <w:autoSpaceDE w:val="0"/>
        <w:autoSpaceDN w:val="0"/>
        <w:adjustRightInd w:val="0"/>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 xml:space="preserve">Подведение итогов и контроль за результатом таких форм самостоятельной работы осуществляется во время контактных часов с преподавателем. </w:t>
      </w:r>
    </w:p>
    <w:p w:rsidR="0020390B" w:rsidRPr="00594688" w:rsidRDefault="0020390B" w:rsidP="000C1C20">
      <w:pPr>
        <w:autoSpaceDE w:val="0"/>
        <w:autoSpaceDN w:val="0"/>
        <w:adjustRightInd w:val="0"/>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594688">
        <w:rPr>
          <w:rFonts w:ascii="Times New Roman" w:hAnsi="Times New Roman"/>
          <w:sz w:val="24"/>
          <w:szCs w:val="24"/>
          <w:lang w:eastAsia="ru-RU"/>
        </w:rPr>
        <w:t>межпредметных</w:t>
      </w:r>
      <w:proofErr w:type="spellEnd"/>
      <w:r w:rsidRPr="00594688">
        <w:rPr>
          <w:rFonts w:ascii="Times New Roman" w:hAnsi="Times New Roman"/>
          <w:sz w:val="24"/>
          <w:szCs w:val="24"/>
          <w:lang w:eastAsia="ru-RU"/>
        </w:rPr>
        <w:t xml:space="preserve"> связей, перспективных знаний и др.):</w:t>
      </w:r>
    </w:p>
    <w:p w:rsidR="0020390B" w:rsidRPr="00594688" w:rsidRDefault="0020390B" w:rsidP="000C1C20">
      <w:pPr>
        <w:numPr>
          <w:ilvl w:val="0"/>
          <w:numId w:val="2"/>
        </w:numPr>
        <w:autoSpaceDE w:val="0"/>
        <w:autoSpaceDN w:val="0"/>
        <w:adjustRightInd w:val="0"/>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20390B" w:rsidRPr="00594688" w:rsidRDefault="0020390B" w:rsidP="000C1C20">
      <w:pPr>
        <w:numPr>
          <w:ilvl w:val="0"/>
          <w:numId w:val="2"/>
        </w:numPr>
        <w:autoSpaceDE w:val="0"/>
        <w:autoSpaceDN w:val="0"/>
        <w:adjustRightInd w:val="0"/>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внеаудиторная самостоятельная работа выполняется студентом по заданию преподавателя, но без его непосредственного участия.</w:t>
      </w:r>
    </w:p>
    <w:p w:rsidR="0020390B" w:rsidRPr="00594688" w:rsidRDefault="0020390B" w:rsidP="000C1C20">
      <w:pPr>
        <w:spacing w:after="0" w:line="276" w:lineRule="auto"/>
        <w:rPr>
          <w:rFonts w:ascii="Times New Roman" w:hAnsi="Times New Roman"/>
          <w:sz w:val="24"/>
          <w:szCs w:val="24"/>
        </w:rPr>
      </w:pPr>
    </w:p>
    <w:p w:rsidR="0020390B" w:rsidRPr="00594688" w:rsidRDefault="0020390B" w:rsidP="000C1C20">
      <w:pPr>
        <w:autoSpaceDE w:val="0"/>
        <w:autoSpaceDN w:val="0"/>
        <w:adjustRightInd w:val="0"/>
        <w:spacing w:after="0" w:line="276" w:lineRule="auto"/>
        <w:ind w:firstLine="567"/>
        <w:jc w:val="both"/>
        <w:rPr>
          <w:rFonts w:ascii="Times New Roman" w:hAnsi="Times New Roman"/>
          <w:sz w:val="24"/>
          <w:szCs w:val="24"/>
          <w:lang w:eastAsia="ru-RU"/>
        </w:rPr>
      </w:pPr>
      <w:r w:rsidRPr="00594688">
        <w:rPr>
          <w:rFonts w:ascii="Times New Roman" w:hAnsi="Times New Roman"/>
          <w:bCs/>
          <w:i/>
          <w:iCs/>
          <w:sz w:val="24"/>
          <w:szCs w:val="24"/>
          <w:u w:val="single"/>
          <w:lang w:eastAsia="ru-RU"/>
        </w:rPr>
        <w:t>Аудиторная самостоятельная работа</w:t>
      </w:r>
      <w:r w:rsidRPr="00594688">
        <w:rPr>
          <w:rFonts w:ascii="Times New Roman" w:hAnsi="Times New Roman"/>
          <w:bCs/>
          <w:iCs/>
          <w:sz w:val="24"/>
          <w:szCs w:val="24"/>
          <w:u w:val="single"/>
          <w:lang w:eastAsia="ru-RU"/>
        </w:rPr>
        <w:t xml:space="preserve"> </w:t>
      </w:r>
      <w:r w:rsidRPr="00594688">
        <w:rPr>
          <w:rFonts w:ascii="Times New Roman" w:hAnsi="Times New Roman"/>
          <w:sz w:val="24"/>
          <w:szCs w:val="24"/>
          <w:lang w:eastAsia="ru-RU"/>
        </w:rPr>
        <w:t>– учебная ситуация, при которой студент вынужден непосредственно и активно действовать. Основная задача 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rsidR="0020390B" w:rsidRPr="00594688" w:rsidRDefault="0020390B" w:rsidP="000C1C20">
      <w:pPr>
        <w:tabs>
          <w:tab w:val="num" w:pos="142"/>
        </w:tabs>
        <w:autoSpaceDE w:val="0"/>
        <w:autoSpaceDN w:val="0"/>
        <w:adjustRightInd w:val="0"/>
        <w:spacing w:after="0" w:line="276" w:lineRule="auto"/>
        <w:ind w:firstLine="567"/>
        <w:jc w:val="both"/>
        <w:rPr>
          <w:rFonts w:ascii="Times New Roman" w:hAnsi="Times New Roman"/>
          <w:bCs/>
          <w:iCs/>
          <w:sz w:val="24"/>
          <w:szCs w:val="24"/>
          <w:u w:val="single"/>
          <w:lang w:eastAsia="ru-RU"/>
        </w:rPr>
      </w:pPr>
    </w:p>
    <w:p w:rsidR="0020390B" w:rsidRPr="00594688" w:rsidRDefault="0020390B" w:rsidP="000C1C20">
      <w:pPr>
        <w:autoSpaceDE w:val="0"/>
        <w:autoSpaceDN w:val="0"/>
        <w:adjustRightInd w:val="0"/>
        <w:spacing w:after="0" w:line="276" w:lineRule="auto"/>
        <w:ind w:firstLine="567"/>
        <w:jc w:val="both"/>
        <w:rPr>
          <w:rFonts w:ascii="Times New Roman" w:hAnsi="Times New Roman"/>
          <w:bCs/>
          <w:iCs/>
          <w:sz w:val="24"/>
          <w:szCs w:val="24"/>
          <w:lang w:eastAsia="ru-RU"/>
        </w:rPr>
      </w:pPr>
      <w:r w:rsidRPr="00594688">
        <w:rPr>
          <w:rFonts w:ascii="Times New Roman" w:hAnsi="Times New Roman"/>
          <w:bCs/>
          <w:i/>
          <w:iCs/>
          <w:sz w:val="24"/>
          <w:szCs w:val="24"/>
          <w:u w:val="single"/>
          <w:lang w:eastAsia="ru-RU"/>
        </w:rPr>
        <w:t>Внеаудиторная самостоятельная работа студентов</w:t>
      </w:r>
      <w:r w:rsidRPr="00594688">
        <w:rPr>
          <w:rFonts w:ascii="Times New Roman" w:hAnsi="Times New Roman"/>
          <w:bCs/>
          <w:iCs/>
          <w:sz w:val="24"/>
          <w:szCs w:val="24"/>
          <w:lang w:eastAsia="ru-RU"/>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rsidR="0020390B" w:rsidRPr="00594688" w:rsidRDefault="0020390B" w:rsidP="000C1C20">
      <w:pPr>
        <w:numPr>
          <w:ilvl w:val="0"/>
          <w:numId w:val="3"/>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формирование и усвоение содержания конспекта лекций на базе рекомендованной педагогом учебной литературы, включая информационные образовательные ресурсы (электронные учебники, электронные библиотеки и др.);</w:t>
      </w:r>
    </w:p>
    <w:p w:rsidR="0020390B" w:rsidRPr="00594688" w:rsidRDefault="0020390B" w:rsidP="000C1C20">
      <w:pPr>
        <w:numPr>
          <w:ilvl w:val="0"/>
          <w:numId w:val="3"/>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выполнение индивидуализированных или групповых практических заданий;</w:t>
      </w:r>
    </w:p>
    <w:p w:rsidR="0020390B" w:rsidRPr="00594688" w:rsidRDefault="0020390B" w:rsidP="000C1C20">
      <w:pPr>
        <w:numPr>
          <w:ilvl w:val="0"/>
          <w:numId w:val="3"/>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подготовка к семинарским занятиям, их оформление в форме доклада или сообщения;</w:t>
      </w:r>
    </w:p>
    <w:p w:rsidR="0020390B" w:rsidRPr="00594688" w:rsidRDefault="0020390B" w:rsidP="000C1C20">
      <w:pPr>
        <w:numPr>
          <w:ilvl w:val="0"/>
          <w:numId w:val="3"/>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подготовка к контрольной работе.</w:t>
      </w:r>
    </w:p>
    <w:p w:rsidR="0020390B" w:rsidRPr="00594688" w:rsidRDefault="00E5771A" w:rsidP="000C1C20">
      <w:pPr>
        <w:spacing w:after="0" w:line="276" w:lineRule="auto"/>
        <w:ind w:left="720" w:firstLine="75"/>
        <w:jc w:val="both"/>
        <w:rPr>
          <w:rFonts w:ascii="Times New Roman" w:hAnsi="Times New Roman"/>
          <w:sz w:val="24"/>
          <w:szCs w:val="24"/>
          <w:lang w:eastAsia="ru-RU"/>
        </w:rPr>
      </w:pPr>
      <w:r>
        <w:rPr>
          <w:rFonts w:ascii="Times New Roman" w:hAnsi="Times New Roman"/>
          <w:sz w:val="24"/>
          <w:szCs w:val="24"/>
          <w:lang w:eastAsia="ru-RU"/>
        </w:rPr>
        <w:br w:type="page"/>
      </w:r>
    </w:p>
    <w:p w:rsidR="0020390B" w:rsidRPr="00594688" w:rsidRDefault="0020390B" w:rsidP="000C1C20">
      <w:pPr>
        <w:autoSpaceDE w:val="0"/>
        <w:autoSpaceDN w:val="0"/>
        <w:adjustRightInd w:val="0"/>
        <w:spacing w:after="0" w:line="276" w:lineRule="auto"/>
        <w:jc w:val="center"/>
        <w:rPr>
          <w:rFonts w:ascii="Times New Roman" w:hAnsi="Times New Roman"/>
          <w:b/>
          <w:bCs/>
          <w:sz w:val="24"/>
          <w:szCs w:val="24"/>
          <w:lang w:eastAsia="ru-RU"/>
        </w:rPr>
      </w:pPr>
      <w:r w:rsidRPr="00594688">
        <w:rPr>
          <w:rFonts w:ascii="Times New Roman" w:hAnsi="Times New Roman"/>
          <w:b/>
          <w:bCs/>
          <w:sz w:val="24"/>
          <w:szCs w:val="24"/>
          <w:lang w:eastAsia="ru-RU"/>
        </w:rPr>
        <w:t>Самостоятельная работа студентов по дисциплине</w:t>
      </w:r>
    </w:p>
    <w:p w:rsidR="0020390B" w:rsidRPr="00594688" w:rsidRDefault="0020390B" w:rsidP="000C1C20">
      <w:pPr>
        <w:autoSpaceDE w:val="0"/>
        <w:autoSpaceDN w:val="0"/>
        <w:adjustRightInd w:val="0"/>
        <w:spacing w:after="0" w:line="276" w:lineRule="auto"/>
        <w:ind w:firstLine="567"/>
        <w:jc w:val="center"/>
        <w:rPr>
          <w:rFonts w:ascii="Times New Roman" w:hAnsi="Times New Roman"/>
          <w:b/>
          <w:bCs/>
          <w:sz w:val="24"/>
          <w:szCs w:val="24"/>
          <w:lang w:eastAsia="ru-RU"/>
        </w:rPr>
      </w:pPr>
      <w:r w:rsidRPr="00594688">
        <w:rPr>
          <w:rFonts w:ascii="Times New Roman" w:hAnsi="Times New Roman"/>
          <w:b/>
          <w:sz w:val="24"/>
          <w:szCs w:val="24"/>
          <w:lang w:eastAsia="ru-RU"/>
        </w:rPr>
        <w:t>«Информационные технологии в деятельности учреждений культуры»</w:t>
      </w:r>
    </w:p>
    <w:p w:rsidR="0020390B" w:rsidRPr="00594688" w:rsidRDefault="0020390B" w:rsidP="000C1C20">
      <w:pPr>
        <w:tabs>
          <w:tab w:val="right" w:leader="underscore" w:pos="8505"/>
        </w:tabs>
        <w:spacing w:after="0" w:line="276" w:lineRule="auto"/>
        <w:ind w:firstLine="540"/>
        <w:jc w:val="center"/>
        <w:rPr>
          <w:rFonts w:ascii="Times New Roman" w:hAnsi="Times New Roman"/>
          <w:bCs/>
          <w:iCs/>
          <w:sz w:val="24"/>
          <w:szCs w:val="24"/>
          <w:lang w:eastAsia="ru-RU"/>
        </w:rPr>
      </w:pPr>
    </w:p>
    <w:p w:rsidR="0020390B" w:rsidRPr="00594688" w:rsidRDefault="0020390B" w:rsidP="000C1C20">
      <w:pPr>
        <w:tabs>
          <w:tab w:val="right" w:leader="underscore" w:pos="8505"/>
        </w:tabs>
        <w:spacing w:after="0" w:line="276" w:lineRule="auto"/>
        <w:ind w:firstLine="540"/>
        <w:jc w:val="center"/>
        <w:rPr>
          <w:rFonts w:ascii="Times New Roman" w:hAnsi="Times New Roman"/>
          <w:b/>
          <w:bCs/>
          <w:iCs/>
          <w:sz w:val="24"/>
          <w:szCs w:val="24"/>
          <w:lang w:eastAsia="ru-RU"/>
        </w:rPr>
      </w:pPr>
      <w:r w:rsidRPr="00594688">
        <w:rPr>
          <w:rFonts w:ascii="Times New Roman" w:hAnsi="Times New Roman"/>
          <w:b/>
          <w:bCs/>
          <w:iCs/>
          <w:sz w:val="24"/>
          <w:szCs w:val="24"/>
          <w:lang w:eastAsia="ru-RU"/>
        </w:rPr>
        <w:t>Формы самостоятельной работы по очной форме обучения:</w:t>
      </w:r>
    </w:p>
    <w:p w:rsidR="0020390B" w:rsidRPr="00594688" w:rsidRDefault="0020390B" w:rsidP="000C1C20">
      <w:pPr>
        <w:tabs>
          <w:tab w:val="right" w:leader="underscore" w:pos="8505"/>
        </w:tabs>
        <w:spacing w:after="0" w:line="276" w:lineRule="auto"/>
        <w:ind w:firstLine="540"/>
        <w:jc w:val="center"/>
        <w:rPr>
          <w:rFonts w:ascii="Times New Roman" w:hAnsi="Times New Roman"/>
          <w:bCs/>
          <w:iCs/>
          <w:sz w:val="24"/>
          <w:szCs w:val="24"/>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276"/>
      </w:tblGrid>
      <w:tr w:rsidR="0020390B" w:rsidRPr="00594688" w:rsidTr="000C6E23">
        <w:tc>
          <w:tcPr>
            <w:tcW w:w="634" w:type="dxa"/>
          </w:tcPr>
          <w:p w:rsidR="0020390B" w:rsidRPr="00594688" w:rsidRDefault="0020390B" w:rsidP="000C1C20">
            <w:pPr>
              <w:spacing w:after="0" w:line="240" w:lineRule="auto"/>
              <w:jc w:val="center"/>
              <w:rPr>
                <w:rFonts w:ascii="Times New Roman" w:hAnsi="Times New Roman"/>
                <w:b/>
                <w:i/>
                <w:iCs/>
                <w:sz w:val="24"/>
                <w:szCs w:val="24"/>
                <w:lang w:eastAsia="ru-RU"/>
              </w:rPr>
            </w:pPr>
            <w:r w:rsidRPr="00594688">
              <w:rPr>
                <w:rFonts w:ascii="Times New Roman" w:hAnsi="Times New Roman"/>
                <w:b/>
                <w:i/>
                <w:iCs/>
                <w:sz w:val="24"/>
                <w:szCs w:val="24"/>
                <w:lang w:eastAsia="ru-RU"/>
              </w:rPr>
              <w:t>№</w:t>
            </w:r>
          </w:p>
          <w:p w:rsidR="0020390B" w:rsidRPr="00594688" w:rsidRDefault="0020390B" w:rsidP="000C1C20">
            <w:pPr>
              <w:spacing w:after="0" w:line="240" w:lineRule="auto"/>
              <w:jc w:val="center"/>
              <w:rPr>
                <w:rFonts w:ascii="Times New Roman" w:hAnsi="Times New Roman"/>
                <w:b/>
                <w:i/>
                <w:iCs/>
                <w:sz w:val="24"/>
                <w:szCs w:val="24"/>
                <w:lang w:eastAsia="ru-RU"/>
              </w:rPr>
            </w:pPr>
            <w:r w:rsidRPr="00594688">
              <w:rPr>
                <w:rFonts w:ascii="Times New Roman" w:hAnsi="Times New Roman"/>
                <w:b/>
                <w:i/>
                <w:iCs/>
                <w:sz w:val="24"/>
                <w:szCs w:val="24"/>
                <w:lang w:eastAsia="ru-RU"/>
              </w:rPr>
              <w:t>п/п</w:t>
            </w:r>
          </w:p>
        </w:tc>
        <w:tc>
          <w:tcPr>
            <w:tcW w:w="3087" w:type="dxa"/>
          </w:tcPr>
          <w:p w:rsidR="0020390B" w:rsidRPr="00594688" w:rsidRDefault="0020390B" w:rsidP="000C1C20">
            <w:pPr>
              <w:spacing w:after="0" w:line="240" w:lineRule="auto"/>
              <w:jc w:val="center"/>
              <w:rPr>
                <w:rFonts w:ascii="Times New Roman" w:hAnsi="Times New Roman"/>
                <w:b/>
                <w:i/>
                <w:iCs/>
                <w:sz w:val="24"/>
                <w:szCs w:val="24"/>
                <w:lang w:eastAsia="ru-RU"/>
              </w:rPr>
            </w:pPr>
            <w:r w:rsidRPr="00594688">
              <w:rPr>
                <w:rFonts w:ascii="Times New Roman" w:hAnsi="Times New Roman"/>
                <w:b/>
                <w:i/>
                <w:iCs/>
                <w:sz w:val="24"/>
                <w:szCs w:val="24"/>
                <w:lang w:eastAsia="ru-RU"/>
              </w:rPr>
              <w:t xml:space="preserve">Темы </w:t>
            </w:r>
          </w:p>
          <w:p w:rsidR="0020390B" w:rsidRPr="00594688" w:rsidRDefault="0020390B" w:rsidP="000C1C20">
            <w:pPr>
              <w:spacing w:after="0" w:line="240" w:lineRule="auto"/>
              <w:jc w:val="center"/>
              <w:rPr>
                <w:rFonts w:ascii="Times New Roman" w:hAnsi="Times New Roman"/>
                <w:b/>
                <w:i/>
                <w:iCs/>
                <w:sz w:val="24"/>
                <w:szCs w:val="24"/>
                <w:lang w:eastAsia="ru-RU"/>
              </w:rPr>
            </w:pPr>
            <w:r w:rsidRPr="00594688">
              <w:rPr>
                <w:rFonts w:ascii="Times New Roman" w:hAnsi="Times New Roman"/>
                <w:b/>
                <w:i/>
                <w:iCs/>
                <w:sz w:val="24"/>
                <w:szCs w:val="24"/>
                <w:lang w:eastAsia="ru-RU"/>
              </w:rPr>
              <w:t>дисциплины</w:t>
            </w:r>
          </w:p>
        </w:tc>
        <w:tc>
          <w:tcPr>
            <w:tcW w:w="4609" w:type="dxa"/>
          </w:tcPr>
          <w:p w:rsidR="0020390B" w:rsidRPr="00594688" w:rsidRDefault="0020390B" w:rsidP="000C1C20">
            <w:pPr>
              <w:spacing w:after="0" w:line="240" w:lineRule="auto"/>
              <w:jc w:val="center"/>
              <w:rPr>
                <w:rFonts w:ascii="Times New Roman" w:hAnsi="Times New Roman"/>
                <w:b/>
                <w:i/>
                <w:iCs/>
                <w:sz w:val="24"/>
                <w:szCs w:val="24"/>
                <w:lang w:eastAsia="ru-RU"/>
              </w:rPr>
            </w:pPr>
            <w:r w:rsidRPr="00594688">
              <w:rPr>
                <w:rFonts w:ascii="Times New Roman" w:hAnsi="Times New Roman"/>
                <w:b/>
                <w:i/>
                <w:iCs/>
                <w:sz w:val="24"/>
                <w:szCs w:val="24"/>
                <w:lang w:eastAsia="ru-RU"/>
              </w:rPr>
              <w:t>Форма самостоятельной работы</w:t>
            </w:r>
          </w:p>
        </w:tc>
        <w:tc>
          <w:tcPr>
            <w:tcW w:w="1276" w:type="dxa"/>
          </w:tcPr>
          <w:p w:rsidR="0020390B" w:rsidRPr="00594688" w:rsidRDefault="0020390B" w:rsidP="000C1C20">
            <w:pPr>
              <w:spacing w:after="0" w:line="240" w:lineRule="auto"/>
              <w:jc w:val="center"/>
              <w:rPr>
                <w:rFonts w:ascii="Times New Roman" w:hAnsi="Times New Roman"/>
                <w:b/>
                <w:i/>
                <w:iCs/>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p>
        </w:tc>
        <w:tc>
          <w:tcPr>
            <w:tcW w:w="8972" w:type="dxa"/>
            <w:gridSpan w:val="3"/>
          </w:tcPr>
          <w:p w:rsidR="0020390B" w:rsidRPr="00594688" w:rsidRDefault="0020390B" w:rsidP="000C1C20">
            <w:pPr>
              <w:tabs>
                <w:tab w:val="left" w:pos="708"/>
              </w:tabs>
              <w:spacing w:after="0" w:line="240" w:lineRule="auto"/>
              <w:rPr>
                <w:rFonts w:ascii="Times New Roman" w:hAnsi="Times New Roman"/>
                <w:b/>
                <w:sz w:val="24"/>
                <w:szCs w:val="24"/>
                <w:lang w:eastAsia="ru-RU"/>
              </w:rPr>
            </w:pPr>
            <w:r w:rsidRPr="00594688">
              <w:rPr>
                <w:rFonts w:ascii="Times New Roman" w:hAnsi="Times New Roman"/>
                <w:b/>
                <w:sz w:val="24"/>
                <w:szCs w:val="24"/>
                <w:lang w:eastAsia="ru-RU"/>
              </w:rPr>
              <w:t>Раздел 1. Введение в информационные технологии</w:t>
            </w: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1.</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1.1. Введение в информационные технологии</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Анализ и конспектирование основной и дополнительной литературы, предлагаемой к изучению темы.</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2.</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1.2. Система цифровых коммуникаций и информационное общество. Ключевые направления развития компьютерно-коммуникационных технологий в ближайшей перспективе</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Поиск Интернет-ресурсов по теме.</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3.</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1.3. Тенденции развития информационных технологий</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Поиск информации по теме.</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p>
        </w:tc>
        <w:tc>
          <w:tcPr>
            <w:tcW w:w="8972" w:type="dxa"/>
            <w:gridSpan w:val="3"/>
          </w:tcPr>
          <w:p w:rsidR="0020390B" w:rsidRPr="00594688" w:rsidRDefault="0020390B" w:rsidP="000C1C20">
            <w:pPr>
              <w:tabs>
                <w:tab w:val="left" w:pos="708"/>
              </w:tabs>
              <w:spacing w:after="0" w:line="240" w:lineRule="auto"/>
              <w:rPr>
                <w:rFonts w:ascii="Times New Roman" w:hAnsi="Times New Roman"/>
                <w:b/>
                <w:sz w:val="24"/>
                <w:szCs w:val="24"/>
                <w:lang w:eastAsia="ru-RU"/>
              </w:rPr>
            </w:pPr>
            <w:r w:rsidRPr="00594688">
              <w:rPr>
                <w:rFonts w:ascii="Times New Roman" w:hAnsi="Times New Roman"/>
                <w:b/>
                <w:sz w:val="24"/>
                <w:szCs w:val="24"/>
                <w:lang w:eastAsia="ru-RU"/>
              </w:rPr>
              <w:t>Раздел 2. Современные информационные технологии</w:t>
            </w: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4.</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2.1. Искусственный интеллект. История возникновения и развития искусственного интеллекта. Направления развития искусственного интеллекта</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Поиск информации по теме.</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5.</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2.2. Информационные технологии искусственного интеллекта. Области применения искусственного интеллекта. Достижения искусственного интеллекта, которые меняют мир здесь и сейчас</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Подготовка сообщения/доклада и презентации на семинарское занятие.</w:t>
            </w:r>
          </w:p>
          <w:p w:rsidR="0020390B" w:rsidRPr="00594688" w:rsidRDefault="0020390B" w:rsidP="000C1C20">
            <w:pPr>
              <w:spacing w:after="0" w:line="240" w:lineRule="auto"/>
              <w:jc w:val="both"/>
              <w:rPr>
                <w:rFonts w:ascii="Times New Roman" w:hAnsi="Times New Roman"/>
                <w:iCs/>
                <w:sz w:val="24"/>
                <w:szCs w:val="24"/>
                <w:lang w:eastAsia="ru-RU"/>
              </w:rPr>
            </w:pP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E5771A">
        <w:trPr>
          <w:trHeight w:val="416"/>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6.</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 xml:space="preserve">Тема 2.3. Применение технологий искусственного интеллекта в образовании. Современное </w:t>
            </w:r>
            <w:proofErr w:type="spellStart"/>
            <w:r w:rsidRPr="00594688">
              <w:rPr>
                <w:rFonts w:ascii="Times New Roman" w:hAnsi="Times New Roman"/>
                <w:color w:val="000000"/>
                <w:sz w:val="24"/>
                <w:szCs w:val="24"/>
                <w:shd w:val="clear" w:color="auto" w:fill="FFFFFF"/>
                <w:lang w:eastAsia="ru-RU"/>
              </w:rPr>
              <w:t>ИИскусство</w:t>
            </w:r>
            <w:proofErr w:type="spellEnd"/>
            <w:r w:rsidRPr="00594688">
              <w:rPr>
                <w:rFonts w:ascii="Times New Roman" w:hAnsi="Times New Roman"/>
                <w:color w:val="000000"/>
                <w:sz w:val="24"/>
                <w:szCs w:val="24"/>
                <w:shd w:val="clear" w:color="auto" w:fill="FFFFFF"/>
                <w:lang w:eastAsia="ru-RU"/>
              </w:rPr>
              <w:t xml:space="preserve"> – достижения искусственного интеллекта в литературе, живописи, кинематографии, музыке и других направлениях творческой деятельности</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Поиск информации по теме.</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7.</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2.4. Робототехника: история, современность и перспективы развития. Роботы в современном обществе. Использование роботов в учреждениях культуры</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Подготовка сообщения/доклада и презентации на семинарское занятие.</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8.</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2.5. Технологии виртуальной, дополненной и смешанной реальности, их применение в деятельности учреждений культуры</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Подготовка сообщения/доклада и презентации на семинарское занятие.</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9.</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2.6. Интерактивные и мультимедийные технологии в деятельности учреждений культуры</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p>
        </w:tc>
        <w:tc>
          <w:tcPr>
            <w:tcW w:w="8972" w:type="dxa"/>
            <w:gridSpan w:val="3"/>
          </w:tcPr>
          <w:p w:rsidR="0020390B" w:rsidRPr="00594688" w:rsidRDefault="0020390B" w:rsidP="000C1C20">
            <w:pPr>
              <w:tabs>
                <w:tab w:val="left" w:pos="708"/>
              </w:tabs>
              <w:spacing w:after="0" w:line="240" w:lineRule="auto"/>
              <w:rPr>
                <w:rFonts w:ascii="Times New Roman" w:hAnsi="Times New Roman"/>
                <w:b/>
                <w:sz w:val="24"/>
                <w:szCs w:val="24"/>
                <w:lang w:eastAsia="ru-RU"/>
              </w:rPr>
            </w:pPr>
            <w:r w:rsidRPr="00594688">
              <w:rPr>
                <w:rFonts w:ascii="Times New Roman" w:hAnsi="Times New Roman"/>
                <w:b/>
                <w:sz w:val="24"/>
                <w:szCs w:val="24"/>
                <w:lang w:eastAsia="ru-RU"/>
              </w:rPr>
              <w:t>Раздел 3. Информационные технологии в деятельности учреждений культуры</w:t>
            </w: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10.</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3.1. Основы информационных технологий в деятельности учреждений культуры, обеспечивающих изучение и сохранение культурного наследия русского народа</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11.</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3.2. Аппаратные и программные средства для обеспечения научно-исследовательской, научно-методической и педагогической деятельности в сфере изучения и сохранения культурного наследия русского народа</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Поиск информации по теме.</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12.</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3.3. Облачные технологии. Облачные сервисы</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Поиск информации по теме.</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13.</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3.4. Инновационные технические средства реализации информационных технологий в работе организаций, осуществляющих научно-исследовательскую, научно-методическую и педагогическую деятельность в сфере изучения и сохранения культурного наследия русского народа</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Подготовка сообщения/доклада и презентации на семинарское занятие.</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r w:rsidR="0020390B" w:rsidRPr="00594688" w:rsidTr="000C6E23">
        <w:trPr>
          <w:trHeight w:val="639"/>
        </w:trPr>
        <w:tc>
          <w:tcPr>
            <w:tcW w:w="634" w:type="dxa"/>
          </w:tcPr>
          <w:p w:rsidR="0020390B" w:rsidRPr="00594688" w:rsidRDefault="0020390B" w:rsidP="000C1C20">
            <w:pPr>
              <w:tabs>
                <w:tab w:val="left" w:pos="708"/>
              </w:tabs>
              <w:spacing w:after="0" w:line="240" w:lineRule="auto"/>
              <w:jc w:val="both"/>
              <w:rPr>
                <w:rFonts w:ascii="Times New Roman" w:hAnsi="Times New Roman"/>
                <w:sz w:val="24"/>
                <w:szCs w:val="24"/>
                <w:lang w:eastAsia="ru-RU"/>
              </w:rPr>
            </w:pPr>
            <w:r w:rsidRPr="00594688">
              <w:rPr>
                <w:rFonts w:ascii="Times New Roman" w:hAnsi="Times New Roman"/>
                <w:sz w:val="24"/>
                <w:szCs w:val="24"/>
                <w:lang w:eastAsia="ru-RU"/>
              </w:rPr>
              <w:t>14.</w:t>
            </w:r>
          </w:p>
        </w:tc>
        <w:tc>
          <w:tcPr>
            <w:tcW w:w="3087" w:type="dxa"/>
          </w:tcPr>
          <w:p w:rsidR="0020390B" w:rsidRPr="00594688" w:rsidRDefault="0020390B" w:rsidP="000C1C20">
            <w:pPr>
              <w:tabs>
                <w:tab w:val="left" w:pos="708"/>
              </w:tabs>
              <w:spacing w:after="0" w:line="240" w:lineRule="auto"/>
              <w:rPr>
                <w:rFonts w:ascii="Times New Roman" w:hAnsi="Times New Roman"/>
                <w:color w:val="000000"/>
                <w:sz w:val="24"/>
                <w:szCs w:val="24"/>
                <w:shd w:val="clear" w:color="auto" w:fill="FFFFFF"/>
                <w:lang w:eastAsia="ru-RU"/>
              </w:rPr>
            </w:pPr>
            <w:r w:rsidRPr="00594688">
              <w:rPr>
                <w:rFonts w:ascii="Times New Roman" w:hAnsi="Times New Roman"/>
                <w:color w:val="000000"/>
                <w:sz w:val="24"/>
                <w:szCs w:val="24"/>
                <w:shd w:val="clear" w:color="auto" w:fill="FFFFFF"/>
                <w:lang w:eastAsia="ru-RU"/>
              </w:rPr>
              <w:t>Тема 3.5. Официальный сайт учреждения культуры: нормативные требования Министерства культуры РФ. Размещение персональных данных на сайте учреждения культуры. Представительства учреждения культуры в социальных сетях: наполнение и продвижение. АИС «Единое информационное пространство в сфере культуры» (ЕИПСК)</w:t>
            </w:r>
          </w:p>
        </w:tc>
        <w:tc>
          <w:tcPr>
            <w:tcW w:w="4609" w:type="dxa"/>
          </w:tcPr>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Работа с учебно-методической и научной литературой.</w:t>
            </w:r>
          </w:p>
          <w:p w:rsidR="0020390B" w:rsidRPr="00594688" w:rsidRDefault="0020390B" w:rsidP="000C1C20">
            <w:pPr>
              <w:spacing w:after="0" w:line="240" w:lineRule="auto"/>
              <w:jc w:val="both"/>
              <w:rPr>
                <w:rFonts w:ascii="Times New Roman" w:hAnsi="Times New Roman"/>
                <w:iCs/>
                <w:sz w:val="24"/>
                <w:szCs w:val="24"/>
                <w:lang w:eastAsia="ru-RU"/>
              </w:rPr>
            </w:pPr>
            <w:r w:rsidRPr="00594688">
              <w:rPr>
                <w:rFonts w:ascii="Times New Roman" w:hAnsi="Times New Roman"/>
                <w:iCs/>
                <w:sz w:val="24"/>
                <w:szCs w:val="24"/>
                <w:lang w:eastAsia="ru-RU"/>
              </w:rPr>
              <w:t>Поиск информации по теме.</w:t>
            </w:r>
          </w:p>
        </w:tc>
        <w:tc>
          <w:tcPr>
            <w:tcW w:w="1276" w:type="dxa"/>
          </w:tcPr>
          <w:p w:rsidR="0020390B" w:rsidRPr="00594688" w:rsidRDefault="0020390B" w:rsidP="000C1C20">
            <w:pPr>
              <w:tabs>
                <w:tab w:val="left" w:pos="708"/>
              </w:tabs>
              <w:spacing w:after="0" w:line="240" w:lineRule="auto"/>
              <w:jc w:val="center"/>
              <w:rPr>
                <w:rFonts w:ascii="Times New Roman" w:hAnsi="Times New Roman"/>
                <w:sz w:val="24"/>
                <w:szCs w:val="24"/>
                <w:lang w:eastAsia="ru-RU"/>
              </w:rPr>
            </w:pPr>
          </w:p>
        </w:tc>
      </w:tr>
    </w:tbl>
    <w:p w:rsidR="0020390B" w:rsidRPr="00594688" w:rsidRDefault="0020390B" w:rsidP="000C1C20">
      <w:pPr>
        <w:spacing w:after="0"/>
        <w:rPr>
          <w:rFonts w:ascii="Times New Roman" w:hAnsi="Times New Roman"/>
          <w:sz w:val="24"/>
          <w:szCs w:val="24"/>
        </w:rPr>
      </w:pPr>
    </w:p>
    <w:p w:rsidR="0020390B" w:rsidRPr="00594688" w:rsidRDefault="0020390B" w:rsidP="000C1C20">
      <w:pPr>
        <w:spacing w:after="0" w:line="276" w:lineRule="auto"/>
        <w:rPr>
          <w:rFonts w:ascii="Times New Roman" w:hAnsi="Times New Roman"/>
          <w:sz w:val="24"/>
          <w:szCs w:val="24"/>
        </w:rPr>
      </w:pPr>
    </w:p>
    <w:p w:rsidR="0020390B" w:rsidRPr="00594688" w:rsidRDefault="0020390B" w:rsidP="000C1C20">
      <w:pPr>
        <w:spacing w:after="0" w:line="276" w:lineRule="auto"/>
        <w:jc w:val="center"/>
        <w:rPr>
          <w:rFonts w:ascii="Times New Roman" w:hAnsi="Times New Roman"/>
          <w:b/>
          <w:bCs/>
          <w:sz w:val="24"/>
          <w:szCs w:val="24"/>
          <w:lang w:eastAsia="ru-RU"/>
        </w:rPr>
      </w:pPr>
      <w:r w:rsidRPr="00594688">
        <w:rPr>
          <w:rFonts w:ascii="Times New Roman" w:hAnsi="Times New Roman"/>
          <w:b/>
          <w:bCs/>
          <w:sz w:val="24"/>
          <w:szCs w:val="24"/>
          <w:lang w:eastAsia="ru-RU"/>
        </w:rPr>
        <w:t>Организация самостоятельной работы студентов</w:t>
      </w:r>
    </w:p>
    <w:p w:rsidR="0020390B" w:rsidRPr="00594688" w:rsidRDefault="0020390B" w:rsidP="000C1C20">
      <w:pPr>
        <w:spacing w:after="0" w:line="276" w:lineRule="auto"/>
        <w:rPr>
          <w:rFonts w:ascii="Times New Roman" w:hAnsi="Times New Roman"/>
          <w:bCs/>
          <w:sz w:val="24"/>
          <w:szCs w:val="24"/>
          <w:lang w:eastAsia="ru-RU"/>
        </w:rPr>
      </w:pPr>
    </w:p>
    <w:p w:rsidR="0020390B" w:rsidRPr="00594688" w:rsidRDefault="0020390B" w:rsidP="000C1C20">
      <w:pPr>
        <w:spacing w:after="0" w:line="276" w:lineRule="auto"/>
        <w:ind w:firstLine="709"/>
        <w:jc w:val="both"/>
        <w:rPr>
          <w:rFonts w:ascii="Times New Roman" w:hAnsi="Times New Roman"/>
          <w:sz w:val="24"/>
          <w:szCs w:val="24"/>
          <w:lang w:eastAsia="ru-RU"/>
        </w:rPr>
      </w:pPr>
      <w:r w:rsidRPr="00594688">
        <w:rPr>
          <w:rFonts w:ascii="Times New Roman" w:hAnsi="Times New Roman"/>
          <w:sz w:val="24"/>
          <w:szCs w:val="24"/>
          <w:lang w:eastAsia="ru-RU"/>
        </w:rPr>
        <w:t>Процесс организации самостоятельной работы студентов включает в себя следующие этапы:</w:t>
      </w:r>
    </w:p>
    <w:p w:rsidR="0020390B" w:rsidRPr="00594688" w:rsidRDefault="0020390B" w:rsidP="000C1C20">
      <w:pPr>
        <w:numPr>
          <w:ilvl w:val="0"/>
          <w:numId w:val="4"/>
        </w:numPr>
        <w:spacing w:after="0" w:line="276" w:lineRule="auto"/>
        <w:jc w:val="both"/>
        <w:rPr>
          <w:rFonts w:ascii="Times New Roman" w:hAnsi="Times New Roman"/>
          <w:sz w:val="24"/>
          <w:szCs w:val="24"/>
          <w:lang w:eastAsia="ru-RU"/>
        </w:rPr>
      </w:pPr>
      <w:r w:rsidRPr="00594688">
        <w:rPr>
          <w:rFonts w:ascii="Times New Roman" w:hAnsi="Times New Roman"/>
          <w:b/>
          <w:sz w:val="24"/>
          <w:szCs w:val="24"/>
          <w:lang w:eastAsia="ru-RU"/>
        </w:rPr>
        <w:t>подготовительный</w:t>
      </w:r>
      <w:r w:rsidRPr="00594688">
        <w:rPr>
          <w:rFonts w:ascii="Times New Roman" w:hAnsi="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rsidR="0020390B" w:rsidRPr="00594688" w:rsidRDefault="0020390B" w:rsidP="000C1C20">
      <w:pPr>
        <w:numPr>
          <w:ilvl w:val="0"/>
          <w:numId w:val="4"/>
        </w:numPr>
        <w:spacing w:after="0" w:line="276" w:lineRule="auto"/>
        <w:jc w:val="both"/>
        <w:rPr>
          <w:rFonts w:ascii="Times New Roman" w:hAnsi="Times New Roman"/>
          <w:sz w:val="24"/>
          <w:szCs w:val="24"/>
          <w:lang w:eastAsia="ru-RU"/>
        </w:rPr>
      </w:pPr>
      <w:r w:rsidRPr="00594688">
        <w:rPr>
          <w:rFonts w:ascii="Times New Roman" w:hAnsi="Times New Roman"/>
          <w:b/>
          <w:sz w:val="24"/>
          <w:szCs w:val="24"/>
          <w:lang w:eastAsia="ru-RU"/>
        </w:rPr>
        <w:t>основной</w:t>
      </w:r>
      <w:r w:rsidRPr="00594688">
        <w:rPr>
          <w:rFonts w:ascii="Times New Roman" w:hAnsi="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20390B" w:rsidRPr="00594688" w:rsidRDefault="0020390B" w:rsidP="000C1C20">
      <w:pPr>
        <w:numPr>
          <w:ilvl w:val="0"/>
          <w:numId w:val="4"/>
        </w:numPr>
        <w:spacing w:after="0" w:line="276" w:lineRule="auto"/>
        <w:jc w:val="both"/>
        <w:rPr>
          <w:rFonts w:ascii="Times New Roman" w:hAnsi="Times New Roman"/>
          <w:sz w:val="24"/>
          <w:szCs w:val="24"/>
          <w:lang w:eastAsia="ru-RU"/>
        </w:rPr>
      </w:pPr>
      <w:r w:rsidRPr="00594688">
        <w:rPr>
          <w:rFonts w:ascii="Times New Roman" w:hAnsi="Times New Roman"/>
          <w:b/>
          <w:sz w:val="24"/>
          <w:szCs w:val="24"/>
          <w:lang w:eastAsia="ru-RU"/>
        </w:rPr>
        <w:t xml:space="preserve">заключительный </w:t>
      </w:r>
      <w:r w:rsidRPr="00594688">
        <w:rPr>
          <w:rFonts w:ascii="Times New Roman" w:hAnsi="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20390B" w:rsidRPr="00594688" w:rsidRDefault="0020390B" w:rsidP="000C1C20">
      <w:pPr>
        <w:tabs>
          <w:tab w:val="num" w:pos="284"/>
        </w:tabs>
        <w:autoSpaceDE w:val="0"/>
        <w:autoSpaceDN w:val="0"/>
        <w:adjustRightInd w:val="0"/>
        <w:spacing w:after="0" w:line="276" w:lineRule="auto"/>
        <w:ind w:firstLine="567"/>
        <w:jc w:val="both"/>
        <w:rPr>
          <w:rFonts w:ascii="Times New Roman" w:hAnsi="Times New Roman"/>
          <w:bCs/>
          <w:iCs/>
          <w:sz w:val="24"/>
          <w:szCs w:val="24"/>
          <w:lang w:eastAsia="ru-RU"/>
        </w:rPr>
      </w:pPr>
      <w:r w:rsidRPr="00594688">
        <w:rPr>
          <w:rFonts w:ascii="Times New Roman" w:hAnsi="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w:t>
      </w:r>
    </w:p>
    <w:p w:rsidR="0020390B" w:rsidRPr="00594688" w:rsidRDefault="0020390B" w:rsidP="000C1C20">
      <w:pPr>
        <w:spacing w:after="0" w:line="276" w:lineRule="auto"/>
        <w:rPr>
          <w:rFonts w:ascii="Times New Roman" w:hAnsi="Times New Roman"/>
          <w:sz w:val="24"/>
          <w:szCs w:val="24"/>
        </w:rPr>
      </w:pPr>
    </w:p>
    <w:p w:rsidR="0020390B" w:rsidRPr="00594688" w:rsidRDefault="0020390B" w:rsidP="000C1C20">
      <w:pPr>
        <w:tabs>
          <w:tab w:val="num" w:pos="284"/>
        </w:tabs>
        <w:autoSpaceDE w:val="0"/>
        <w:autoSpaceDN w:val="0"/>
        <w:adjustRightInd w:val="0"/>
        <w:spacing w:after="0" w:line="276" w:lineRule="auto"/>
        <w:ind w:firstLine="567"/>
        <w:jc w:val="center"/>
        <w:rPr>
          <w:rFonts w:ascii="Times New Roman" w:hAnsi="Times New Roman"/>
          <w:b/>
          <w:bCs/>
          <w:iCs/>
          <w:sz w:val="24"/>
          <w:szCs w:val="24"/>
          <w:lang w:eastAsia="ru-RU"/>
        </w:rPr>
      </w:pPr>
      <w:r w:rsidRPr="00594688">
        <w:rPr>
          <w:rFonts w:ascii="Times New Roman" w:hAnsi="Times New Roman"/>
          <w:b/>
          <w:bCs/>
          <w:iCs/>
          <w:sz w:val="24"/>
          <w:szCs w:val="24"/>
          <w:lang w:eastAsia="ru-RU"/>
        </w:rPr>
        <w:t>Контроль выполнения самостоятельной работы</w:t>
      </w:r>
    </w:p>
    <w:p w:rsidR="0020390B" w:rsidRPr="00594688" w:rsidRDefault="0020390B" w:rsidP="000C1C20">
      <w:pPr>
        <w:spacing w:after="0" w:line="276" w:lineRule="auto"/>
        <w:rPr>
          <w:rFonts w:ascii="Times New Roman" w:hAnsi="Times New Roman"/>
          <w:bCs/>
          <w:iCs/>
          <w:sz w:val="24"/>
          <w:szCs w:val="24"/>
          <w:lang w:eastAsia="ru-RU"/>
        </w:rPr>
      </w:pPr>
    </w:p>
    <w:p w:rsidR="0020390B" w:rsidRPr="00594688" w:rsidRDefault="0020390B" w:rsidP="000C1C20">
      <w:pPr>
        <w:tabs>
          <w:tab w:val="num" w:pos="284"/>
        </w:tabs>
        <w:autoSpaceDE w:val="0"/>
        <w:autoSpaceDN w:val="0"/>
        <w:adjustRightInd w:val="0"/>
        <w:spacing w:after="0" w:line="276" w:lineRule="auto"/>
        <w:ind w:firstLine="567"/>
        <w:jc w:val="both"/>
        <w:rPr>
          <w:rFonts w:ascii="Times New Roman" w:hAnsi="Times New Roman"/>
          <w:bCs/>
          <w:iCs/>
          <w:sz w:val="24"/>
          <w:szCs w:val="24"/>
          <w:lang w:eastAsia="ru-RU"/>
        </w:rPr>
      </w:pPr>
      <w:r w:rsidRPr="00594688">
        <w:rPr>
          <w:rFonts w:ascii="Times New Roman" w:hAnsi="Times New Roman"/>
          <w:bCs/>
          <w:iCs/>
          <w:sz w:val="24"/>
          <w:szCs w:val="24"/>
          <w:lang w:eastAsia="ru-RU"/>
        </w:rPr>
        <w:t>Результаты самостоятельной работы оцениваются и учитываются в ходе текущей и промежуточной аттестации студента по изучаемой дисциплине.</w:t>
      </w:r>
    </w:p>
    <w:p w:rsidR="0020390B" w:rsidRPr="00594688" w:rsidRDefault="0020390B" w:rsidP="000C1C20">
      <w:pPr>
        <w:tabs>
          <w:tab w:val="num" w:pos="284"/>
        </w:tabs>
        <w:autoSpaceDE w:val="0"/>
        <w:autoSpaceDN w:val="0"/>
        <w:adjustRightInd w:val="0"/>
        <w:spacing w:after="0" w:line="276" w:lineRule="auto"/>
        <w:ind w:firstLine="567"/>
        <w:jc w:val="both"/>
        <w:rPr>
          <w:rFonts w:ascii="Times New Roman" w:hAnsi="Times New Roman"/>
          <w:bCs/>
          <w:iCs/>
          <w:sz w:val="24"/>
          <w:szCs w:val="24"/>
          <w:lang w:eastAsia="ru-RU"/>
        </w:rPr>
      </w:pPr>
      <w:r w:rsidRPr="00594688">
        <w:rPr>
          <w:rFonts w:ascii="Times New Roman" w:hAnsi="Times New Roman"/>
          <w:bCs/>
          <w:iCs/>
          <w:sz w:val="24"/>
          <w:szCs w:val="24"/>
          <w:lang w:eastAsia="ru-RU"/>
        </w:rPr>
        <w:t xml:space="preserve">Форма оценки результатов работы по дисциплине </w:t>
      </w:r>
      <w:r w:rsidRPr="00594688">
        <w:rPr>
          <w:rFonts w:ascii="Times New Roman" w:hAnsi="Times New Roman"/>
          <w:sz w:val="24"/>
          <w:szCs w:val="24"/>
          <w:lang w:eastAsia="ru-RU"/>
        </w:rPr>
        <w:t>«Информационные технологии в деятельности учреждений культуры»</w:t>
      </w:r>
      <w:r w:rsidRPr="00594688">
        <w:rPr>
          <w:rFonts w:ascii="Times New Roman" w:hAnsi="Times New Roman"/>
          <w:bCs/>
          <w:iCs/>
          <w:sz w:val="24"/>
          <w:szCs w:val="24"/>
          <w:lang w:eastAsia="ru-RU"/>
        </w:rPr>
        <w:t>: проверка конспектов, ответы на семинарах, выступления, подготовка презентации.</w:t>
      </w:r>
    </w:p>
    <w:p w:rsidR="0020390B" w:rsidRPr="00594688" w:rsidRDefault="0020390B" w:rsidP="000C1C20">
      <w:pPr>
        <w:spacing w:after="0" w:line="276" w:lineRule="auto"/>
        <w:rPr>
          <w:rFonts w:ascii="Times New Roman" w:hAnsi="Times New Roman"/>
          <w:bCs/>
          <w:iCs/>
          <w:sz w:val="24"/>
          <w:szCs w:val="24"/>
          <w:lang w:eastAsia="ru-RU"/>
        </w:rPr>
      </w:pPr>
    </w:p>
    <w:p w:rsidR="0020390B" w:rsidRPr="00594688" w:rsidRDefault="0020390B" w:rsidP="000C1C20">
      <w:pPr>
        <w:tabs>
          <w:tab w:val="num" w:pos="284"/>
        </w:tabs>
        <w:spacing w:after="0" w:line="276" w:lineRule="auto"/>
        <w:ind w:firstLine="567"/>
        <w:jc w:val="center"/>
        <w:rPr>
          <w:rFonts w:ascii="Times New Roman" w:hAnsi="Times New Roman"/>
          <w:b/>
          <w:sz w:val="24"/>
          <w:szCs w:val="24"/>
          <w:lang w:eastAsia="ru-RU"/>
        </w:rPr>
      </w:pPr>
      <w:r w:rsidRPr="00594688">
        <w:rPr>
          <w:rFonts w:ascii="Times New Roman" w:hAnsi="Times New Roman"/>
          <w:b/>
          <w:sz w:val="24"/>
          <w:szCs w:val="24"/>
          <w:lang w:eastAsia="ru-RU"/>
        </w:rPr>
        <w:t>Методические рекомендации для студентов</w:t>
      </w:r>
    </w:p>
    <w:p w:rsidR="0020390B" w:rsidRPr="00594688" w:rsidRDefault="0020390B" w:rsidP="000C1C20">
      <w:pPr>
        <w:tabs>
          <w:tab w:val="num" w:pos="284"/>
        </w:tabs>
        <w:spacing w:after="0" w:line="276" w:lineRule="auto"/>
        <w:ind w:firstLine="567"/>
        <w:jc w:val="center"/>
        <w:rPr>
          <w:rFonts w:ascii="Times New Roman" w:hAnsi="Times New Roman"/>
          <w:b/>
          <w:sz w:val="24"/>
          <w:szCs w:val="24"/>
          <w:lang w:eastAsia="ru-RU"/>
        </w:rPr>
      </w:pPr>
      <w:r w:rsidRPr="00594688">
        <w:rPr>
          <w:rFonts w:ascii="Times New Roman" w:hAnsi="Times New Roman"/>
          <w:b/>
          <w:sz w:val="24"/>
          <w:szCs w:val="24"/>
          <w:lang w:eastAsia="ru-RU"/>
        </w:rPr>
        <w:t>по отдельным формам самостоятельной работы</w:t>
      </w:r>
    </w:p>
    <w:p w:rsidR="0020390B" w:rsidRPr="00594688" w:rsidRDefault="0020390B" w:rsidP="000C1C20">
      <w:pPr>
        <w:tabs>
          <w:tab w:val="num" w:pos="284"/>
        </w:tabs>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Система вузовского обучения подразумевает большую долю самостоятельности студентов в планировании и организации своей деятельности.</w:t>
      </w:r>
    </w:p>
    <w:p w:rsidR="0020390B" w:rsidRPr="00594688" w:rsidRDefault="0020390B" w:rsidP="000C1C20">
      <w:pPr>
        <w:tabs>
          <w:tab w:val="num" w:pos="284"/>
        </w:tabs>
        <w:spacing w:after="0" w:line="276" w:lineRule="auto"/>
        <w:ind w:firstLine="567"/>
        <w:jc w:val="both"/>
        <w:rPr>
          <w:rFonts w:ascii="Times New Roman" w:hAnsi="Times New Roman"/>
          <w:sz w:val="24"/>
          <w:szCs w:val="24"/>
          <w:lang w:eastAsia="ru-RU"/>
        </w:rPr>
      </w:pPr>
    </w:p>
    <w:p w:rsidR="0020390B" w:rsidRPr="00594688" w:rsidRDefault="0020390B" w:rsidP="000C1C20">
      <w:pPr>
        <w:tabs>
          <w:tab w:val="num" w:pos="284"/>
        </w:tabs>
        <w:spacing w:after="0" w:line="276" w:lineRule="auto"/>
        <w:ind w:firstLine="567"/>
        <w:jc w:val="center"/>
        <w:rPr>
          <w:rFonts w:ascii="Times New Roman" w:hAnsi="Times New Roman"/>
          <w:sz w:val="24"/>
          <w:szCs w:val="24"/>
          <w:u w:val="single"/>
          <w:lang w:eastAsia="ru-RU"/>
        </w:rPr>
      </w:pPr>
      <w:r w:rsidRPr="00594688">
        <w:rPr>
          <w:rFonts w:ascii="Times New Roman" w:hAnsi="Times New Roman"/>
          <w:sz w:val="24"/>
          <w:szCs w:val="24"/>
          <w:u w:val="single"/>
          <w:lang w:eastAsia="ru-RU"/>
        </w:rPr>
        <w:t>Работа с учебной литературой</w:t>
      </w:r>
    </w:p>
    <w:p w:rsidR="0020390B" w:rsidRPr="00594688" w:rsidRDefault="0020390B" w:rsidP="000C1C20">
      <w:pPr>
        <w:tabs>
          <w:tab w:val="num" w:pos="284"/>
        </w:tabs>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20390B" w:rsidRPr="00594688" w:rsidRDefault="0020390B" w:rsidP="000C1C20">
      <w:pPr>
        <w:tabs>
          <w:tab w:val="num" w:pos="284"/>
        </w:tabs>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 xml:space="preserve">Особое внимание следует обратить на </w:t>
      </w:r>
      <w:r w:rsidRPr="00594688">
        <w:rPr>
          <w:rFonts w:ascii="Times New Roman" w:hAnsi="Times New Roman"/>
          <w:sz w:val="24"/>
          <w:szCs w:val="24"/>
          <w:u w:val="single"/>
          <w:lang w:eastAsia="ru-RU"/>
        </w:rPr>
        <w:t>определение основных понятий курса</w:t>
      </w:r>
      <w:r w:rsidRPr="00594688">
        <w:rPr>
          <w:rFonts w:ascii="Times New Roman" w:hAnsi="Times New Roman"/>
          <w:sz w:val="24"/>
          <w:szCs w:val="24"/>
          <w:lang w:eastAsia="ru-RU"/>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594688">
        <w:rPr>
          <w:rFonts w:ascii="Times New Roman" w:hAnsi="Times New Roman"/>
          <w:sz w:val="24"/>
          <w:szCs w:val="24"/>
          <w:u w:val="single"/>
          <w:lang w:eastAsia="ru-RU"/>
        </w:rPr>
        <w:t>опорные конспекты</w:t>
      </w:r>
      <w:r w:rsidRPr="00594688">
        <w:rPr>
          <w:rFonts w:ascii="Times New Roman" w:hAnsi="Times New Roman"/>
          <w:sz w:val="24"/>
          <w:szCs w:val="24"/>
          <w:lang w:eastAsia="ru-RU"/>
        </w:rPr>
        <w:t xml:space="preserve">. При изучении материала по учебнику полезно в тетради (на специально отведенных полях) </w:t>
      </w:r>
      <w:r w:rsidRPr="00594688">
        <w:rPr>
          <w:rFonts w:ascii="Times New Roman" w:hAnsi="Times New Roman"/>
          <w:sz w:val="24"/>
          <w:szCs w:val="24"/>
          <w:u w:val="single"/>
          <w:lang w:eastAsia="ru-RU"/>
        </w:rPr>
        <w:t>дополнять конспект лекций</w:t>
      </w:r>
      <w:r w:rsidRPr="00594688">
        <w:rPr>
          <w:rFonts w:ascii="Times New Roman" w:hAnsi="Times New Roman"/>
          <w:sz w:val="24"/>
          <w:szCs w:val="24"/>
          <w:lang w:eastAsia="ru-RU"/>
        </w:rPr>
        <w:t>. Там же следует отмечать вопросы, выделенные студентом для консультации с преподавателем.</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 xml:space="preserve">Выводы, полученные в результате изучения, рекомендуется в конспекте выделять, чтобы они при </w:t>
      </w:r>
      <w:proofErr w:type="spellStart"/>
      <w:r w:rsidRPr="00594688">
        <w:rPr>
          <w:rFonts w:ascii="Times New Roman" w:hAnsi="Times New Roman"/>
          <w:sz w:val="24"/>
          <w:szCs w:val="24"/>
          <w:lang w:eastAsia="ru-RU"/>
        </w:rPr>
        <w:t>перечитывании</w:t>
      </w:r>
      <w:proofErr w:type="spellEnd"/>
      <w:r w:rsidRPr="00594688">
        <w:rPr>
          <w:rFonts w:ascii="Times New Roman" w:hAnsi="Times New Roman"/>
          <w:sz w:val="24"/>
          <w:szCs w:val="24"/>
          <w:lang w:eastAsia="ru-RU"/>
        </w:rPr>
        <w:t xml:space="preserve"> записей лучше запоминались.</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 xml:space="preserve">Опыт показывает, что многим студентам помогает </w:t>
      </w:r>
      <w:r w:rsidRPr="00594688">
        <w:rPr>
          <w:rFonts w:ascii="Times New Roman" w:hAnsi="Times New Roman"/>
          <w:sz w:val="24"/>
          <w:szCs w:val="24"/>
          <w:u w:val="single"/>
          <w:lang w:eastAsia="ru-RU"/>
        </w:rPr>
        <w:t>составление листа опорных сигналов</w:t>
      </w:r>
      <w:r w:rsidRPr="00594688">
        <w:rPr>
          <w:rFonts w:ascii="Times New Roman" w:hAnsi="Times New Roman"/>
          <w:sz w:val="24"/>
          <w:szCs w:val="24"/>
          <w:lang w:eastAsia="ru-RU"/>
        </w:rPr>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 xml:space="preserve">Различают два вида чтения: </w:t>
      </w:r>
      <w:r w:rsidRPr="00594688">
        <w:rPr>
          <w:rFonts w:ascii="Times New Roman" w:hAnsi="Times New Roman"/>
          <w:sz w:val="24"/>
          <w:szCs w:val="24"/>
          <w:u w:val="single"/>
          <w:lang w:eastAsia="ru-RU"/>
        </w:rPr>
        <w:t>первичное и вторичное</w:t>
      </w:r>
      <w:r w:rsidRPr="00594688">
        <w:rPr>
          <w:rFonts w:ascii="Times New Roman" w:hAnsi="Times New Roman"/>
          <w:sz w:val="24"/>
          <w:szCs w:val="24"/>
          <w:lang w:eastAsia="ru-RU"/>
        </w:rPr>
        <w:t xml:space="preserve">. </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i/>
          <w:sz w:val="24"/>
          <w:szCs w:val="24"/>
          <w:lang w:eastAsia="ru-RU"/>
        </w:rPr>
        <w:t>Первичное</w:t>
      </w:r>
      <w:r w:rsidRPr="00594688">
        <w:rPr>
          <w:rFonts w:ascii="Times New Roman" w:hAnsi="Times New Roman"/>
          <w:sz w:val="24"/>
          <w:szCs w:val="24"/>
          <w:lang w:eastAsia="ru-RU"/>
        </w:rPr>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 xml:space="preserve">Задача </w:t>
      </w:r>
      <w:r w:rsidRPr="00594688">
        <w:rPr>
          <w:rFonts w:ascii="Times New Roman" w:hAnsi="Times New Roman"/>
          <w:i/>
          <w:sz w:val="24"/>
          <w:szCs w:val="24"/>
          <w:lang w:eastAsia="ru-RU"/>
        </w:rPr>
        <w:t>вторичного</w:t>
      </w:r>
      <w:r w:rsidRPr="00594688">
        <w:rPr>
          <w:rFonts w:ascii="Times New Roman" w:hAnsi="Times New Roman"/>
          <w:sz w:val="24"/>
          <w:szCs w:val="24"/>
          <w:lang w:eastAsia="ru-RU"/>
        </w:rPr>
        <w:t xml:space="preserve"> чтения полное усвоение смысла целого (по счету это чтение может быть и не вторым, а третьим или четвертым).</w:t>
      </w:r>
    </w:p>
    <w:p w:rsidR="0020390B" w:rsidRPr="00594688" w:rsidRDefault="0020390B" w:rsidP="000C1C20">
      <w:pPr>
        <w:spacing w:after="0" w:line="276" w:lineRule="auto"/>
        <w:ind w:firstLine="720"/>
        <w:jc w:val="center"/>
        <w:rPr>
          <w:rFonts w:ascii="Times New Roman" w:hAnsi="Times New Roman"/>
          <w:bCs/>
          <w:sz w:val="24"/>
          <w:szCs w:val="24"/>
          <w:lang w:eastAsia="ru-RU"/>
        </w:rPr>
      </w:pPr>
      <w:r w:rsidRPr="00594688">
        <w:rPr>
          <w:rFonts w:ascii="Times New Roman" w:hAnsi="Times New Roman"/>
          <w:bCs/>
          <w:sz w:val="24"/>
          <w:szCs w:val="24"/>
          <w:lang w:eastAsia="ru-RU"/>
        </w:rPr>
        <w:t>Правила самостоятельной работы с литературой</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 xml:space="preserve">Выделяют </w:t>
      </w:r>
      <w:r w:rsidRPr="00594688">
        <w:rPr>
          <w:rFonts w:ascii="Times New Roman" w:hAnsi="Times New Roman"/>
          <w:b/>
          <w:i/>
          <w:sz w:val="24"/>
          <w:szCs w:val="24"/>
          <w:lang w:eastAsia="ru-RU"/>
        </w:rPr>
        <w:t>четыре основные установки в чтении учебно-научного текста</w:t>
      </w:r>
      <w:r w:rsidRPr="00594688">
        <w:rPr>
          <w:rFonts w:ascii="Times New Roman" w:hAnsi="Times New Roman"/>
          <w:sz w:val="24"/>
          <w:szCs w:val="24"/>
          <w:lang w:eastAsia="ru-RU"/>
        </w:rPr>
        <w:t>:</w:t>
      </w:r>
    </w:p>
    <w:p w:rsidR="0020390B" w:rsidRPr="00594688" w:rsidRDefault="0020390B" w:rsidP="00F83A77">
      <w:pPr>
        <w:numPr>
          <w:ilvl w:val="0"/>
          <w:numId w:val="13"/>
        </w:numPr>
        <w:tabs>
          <w:tab w:val="left" w:pos="426"/>
        </w:tabs>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информационно-поисковый (задача – найти, выделить искомую информацию);</w:t>
      </w:r>
    </w:p>
    <w:p w:rsidR="0020390B" w:rsidRPr="00594688" w:rsidRDefault="0020390B" w:rsidP="00F83A77">
      <w:pPr>
        <w:numPr>
          <w:ilvl w:val="0"/>
          <w:numId w:val="13"/>
        </w:numPr>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 xml:space="preserve">усваивающая (усилия читателя направлены на то, чтобы как можно полнее осознать и </w:t>
      </w:r>
      <w:proofErr w:type="gramStart"/>
      <w:r w:rsidRPr="00594688">
        <w:rPr>
          <w:rFonts w:ascii="Times New Roman" w:hAnsi="Times New Roman"/>
          <w:sz w:val="24"/>
          <w:szCs w:val="24"/>
          <w:lang w:eastAsia="ru-RU"/>
        </w:rPr>
        <w:t>запомнить</w:t>
      </w:r>
      <w:proofErr w:type="gramEnd"/>
      <w:r w:rsidRPr="00594688">
        <w:rPr>
          <w:rFonts w:ascii="Times New Roman" w:hAnsi="Times New Roman"/>
          <w:sz w:val="24"/>
          <w:szCs w:val="24"/>
          <w:lang w:eastAsia="ru-RU"/>
        </w:rPr>
        <w:t xml:space="preserve"> как сами сведения излагаемые автором, так и всю логику его рассуждений);</w:t>
      </w:r>
    </w:p>
    <w:p w:rsidR="0020390B" w:rsidRPr="00594688" w:rsidRDefault="0020390B" w:rsidP="00F83A77">
      <w:pPr>
        <w:numPr>
          <w:ilvl w:val="0"/>
          <w:numId w:val="13"/>
        </w:numPr>
        <w:tabs>
          <w:tab w:val="left" w:pos="993"/>
          <w:tab w:val="num" w:pos="1440"/>
        </w:tabs>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аналитико-критическая (читатель стремится критически осмыслить материал, проанализировав его, определив свое отношение к нему);</w:t>
      </w:r>
    </w:p>
    <w:p w:rsidR="0020390B" w:rsidRPr="00594688" w:rsidRDefault="0020390B" w:rsidP="00F83A77">
      <w:pPr>
        <w:numPr>
          <w:ilvl w:val="0"/>
          <w:numId w:val="13"/>
        </w:numPr>
        <w:tabs>
          <w:tab w:val="left" w:pos="993"/>
          <w:tab w:val="num" w:pos="1440"/>
        </w:tabs>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 xml:space="preserve">С наличием различных установок обращения к научному тексту связано существование и нескольких </w:t>
      </w:r>
      <w:r w:rsidRPr="00594688">
        <w:rPr>
          <w:rFonts w:ascii="Times New Roman" w:hAnsi="Times New Roman"/>
          <w:b/>
          <w:i/>
          <w:sz w:val="24"/>
          <w:szCs w:val="24"/>
          <w:lang w:eastAsia="ru-RU"/>
        </w:rPr>
        <w:t>видов чтения</w:t>
      </w:r>
      <w:r w:rsidRPr="00594688">
        <w:rPr>
          <w:rFonts w:ascii="Times New Roman" w:hAnsi="Times New Roman"/>
          <w:sz w:val="24"/>
          <w:szCs w:val="24"/>
          <w:lang w:eastAsia="ru-RU"/>
        </w:rPr>
        <w:t>:</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 xml:space="preserve">1. библиографическое – просматривание карточек каталога, рекомендательных списков, сводных списков журналов и статей за год и т.п.; </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20390B" w:rsidRPr="00594688" w:rsidRDefault="0020390B" w:rsidP="000C1C20">
      <w:pPr>
        <w:spacing w:after="0" w:line="276" w:lineRule="auto"/>
        <w:ind w:firstLine="720"/>
        <w:jc w:val="both"/>
        <w:rPr>
          <w:rFonts w:ascii="Times New Roman" w:hAnsi="Times New Roman"/>
          <w:b/>
          <w:i/>
          <w:sz w:val="24"/>
          <w:szCs w:val="24"/>
          <w:lang w:eastAsia="ru-RU"/>
        </w:rPr>
      </w:pPr>
      <w:r w:rsidRPr="00594688">
        <w:rPr>
          <w:rFonts w:ascii="Times New Roman" w:hAnsi="Times New Roman"/>
          <w:b/>
          <w:i/>
          <w:sz w:val="24"/>
          <w:szCs w:val="24"/>
          <w:lang w:eastAsia="ru-RU"/>
        </w:rPr>
        <w:t>Основные виды систематизированной записи прочитанного:</w:t>
      </w:r>
    </w:p>
    <w:p w:rsidR="0020390B" w:rsidRPr="00594688" w:rsidRDefault="0020390B" w:rsidP="000C1C20">
      <w:pPr>
        <w:numPr>
          <w:ilvl w:val="0"/>
          <w:numId w:val="6"/>
        </w:numPr>
        <w:tabs>
          <w:tab w:val="num" w:pos="0"/>
          <w:tab w:val="left" w:pos="993"/>
        </w:tabs>
        <w:spacing w:after="0" w:line="276" w:lineRule="auto"/>
        <w:ind w:left="142" w:firstLine="425"/>
        <w:jc w:val="both"/>
        <w:rPr>
          <w:rFonts w:ascii="Times New Roman" w:hAnsi="Times New Roman"/>
          <w:sz w:val="24"/>
          <w:szCs w:val="24"/>
          <w:lang w:eastAsia="ru-RU"/>
        </w:rPr>
      </w:pPr>
      <w:r w:rsidRPr="00594688">
        <w:rPr>
          <w:rFonts w:ascii="Times New Roman" w:hAnsi="Times New Roman"/>
          <w:b/>
          <w:sz w:val="24"/>
          <w:szCs w:val="24"/>
          <w:lang w:eastAsia="ru-RU"/>
        </w:rPr>
        <w:t xml:space="preserve">Аннотирование </w:t>
      </w:r>
      <w:r w:rsidRPr="00594688">
        <w:rPr>
          <w:rFonts w:ascii="Times New Roman" w:hAnsi="Times New Roman"/>
          <w:sz w:val="24"/>
          <w:szCs w:val="24"/>
          <w:lang w:eastAsia="ru-RU"/>
        </w:rPr>
        <w:t>– предельно краткое связное описание просмотренной или прочитанной книги (статьи), ее содержания, источников, характера и назначения;</w:t>
      </w:r>
    </w:p>
    <w:p w:rsidR="0020390B" w:rsidRPr="00594688" w:rsidRDefault="0020390B" w:rsidP="000C1C20">
      <w:pPr>
        <w:numPr>
          <w:ilvl w:val="0"/>
          <w:numId w:val="6"/>
        </w:numPr>
        <w:tabs>
          <w:tab w:val="num" w:pos="0"/>
          <w:tab w:val="left" w:pos="993"/>
        </w:tabs>
        <w:spacing w:after="0" w:line="276" w:lineRule="auto"/>
        <w:ind w:left="142" w:firstLine="425"/>
        <w:jc w:val="both"/>
        <w:rPr>
          <w:rFonts w:ascii="Times New Roman" w:hAnsi="Times New Roman"/>
          <w:sz w:val="24"/>
          <w:szCs w:val="24"/>
          <w:lang w:eastAsia="ru-RU"/>
        </w:rPr>
      </w:pPr>
      <w:r w:rsidRPr="00594688">
        <w:rPr>
          <w:rFonts w:ascii="Times New Roman" w:hAnsi="Times New Roman"/>
          <w:b/>
          <w:sz w:val="24"/>
          <w:szCs w:val="24"/>
          <w:lang w:eastAsia="ru-RU"/>
        </w:rPr>
        <w:t xml:space="preserve">Планирование </w:t>
      </w:r>
      <w:r w:rsidRPr="00594688">
        <w:rPr>
          <w:rFonts w:ascii="Times New Roman" w:hAnsi="Times New Roman"/>
          <w:sz w:val="24"/>
          <w:szCs w:val="24"/>
          <w:lang w:eastAsia="ru-RU"/>
        </w:rPr>
        <w:t>– краткая логическая организация текста, раскрывающая содержание и структуру изучаемого материала;</w:t>
      </w:r>
    </w:p>
    <w:p w:rsidR="0020390B" w:rsidRPr="00594688" w:rsidRDefault="0020390B" w:rsidP="000C1C20">
      <w:pPr>
        <w:numPr>
          <w:ilvl w:val="0"/>
          <w:numId w:val="6"/>
        </w:numPr>
        <w:tabs>
          <w:tab w:val="num" w:pos="0"/>
          <w:tab w:val="left" w:pos="993"/>
        </w:tabs>
        <w:spacing w:after="0" w:line="276" w:lineRule="auto"/>
        <w:ind w:left="142" w:firstLine="425"/>
        <w:jc w:val="both"/>
        <w:rPr>
          <w:rFonts w:ascii="Times New Roman" w:hAnsi="Times New Roman"/>
          <w:sz w:val="24"/>
          <w:szCs w:val="24"/>
          <w:lang w:eastAsia="ru-RU"/>
        </w:rPr>
      </w:pPr>
      <w:proofErr w:type="spellStart"/>
      <w:r w:rsidRPr="00594688">
        <w:rPr>
          <w:rFonts w:ascii="Times New Roman" w:hAnsi="Times New Roman"/>
          <w:b/>
          <w:sz w:val="24"/>
          <w:szCs w:val="24"/>
          <w:lang w:eastAsia="ru-RU"/>
        </w:rPr>
        <w:t>Тезирование</w:t>
      </w:r>
      <w:proofErr w:type="spellEnd"/>
      <w:r w:rsidRPr="00594688">
        <w:rPr>
          <w:rFonts w:ascii="Times New Roman" w:hAnsi="Times New Roman"/>
          <w:b/>
          <w:sz w:val="24"/>
          <w:szCs w:val="24"/>
          <w:lang w:eastAsia="ru-RU"/>
        </w:rPr>
        <w:t xml:space="preserve"> </w:t>
      </w:r>
      <w:r w:rsidRPr="00594688">
        <w:rPr>
          <w:rFonts w:ascii="Times New Roman" w:hAnsi="Times New Roman"/>
          <w:sz w:val="24"/>
          <w:szCs w:val="24"/>
          <w:lang w:eastAsia="ru-RU"/>
        </w:rPr>
        <w:t>– лаконичное воспроизведение основных утверждений автора без привлечения фактического материала;</w:t>
      </w:r>
    </w:p>
    <w:p w:rsidR="0020390B" w:rsidRPr="00594688" w:rsidRDefault="0020390B" w:rsidP="000C1C20">
      <w:pPr>
        <w:numPr>
          <w:ilvl w:val="0"/>
          <w:numId w:val="6"/>
        </w:numPr>
        <w:tabs>
          <w:tab w:val="num" w:pos="0"/>
          <w:tab w:val="left" w:pos="993"/>
        </w:tabs>
        <w:spacing w:after="0" w:line="276" w:lineRule="auto"/>
        <w:ind w:left="142" w:firstLine="425"/>
        <w:jc w:val="both"/>
        <w:rPr>
          <w:rFonts w:ascii="Times New Roman" w:hAnsi="Times New Roman"/>
          <w:sz w:val="24"/>
          <w:szCs w:val="24"/>
          <w:lang w:eastAsia="ru-RU"/>
        </w:rPr>
      </w:pPr>
      <w:r w:rsidRPr="00594688">
        <w:rPr>
          <w:rFonts w:ascii="Times New Roman" w:hAnsi="Times New Roman"/>
          <w:b/>
          <w:sz w:val="24"/>
          <w:szCs w:val="24"/>
          <w:lang w:eastAsia="ru-RU"/>
        </w:rPr>
        <w:t xml:space="preserve">Цитирование </w:t>
      </w:r>
      <w:r w:rsidRPr="00594688">
        <w:rPr>
          <w:rFonts w:ascii="Times New Roman" w:hAnsi="Times New Roman"/>
          <w:sz w:val="24"/>
          <w:szCs w:val="24"/>
          <w:lang w:eastAsia="ru-RU"/>
        </w:rPr>
        <w:t>– дословное выписывание из текста выдержек, извлечений, наиболее существенно отражающих ту или иную мысль автора;</w:t>
      </w:r>
    </w:p>
    <w:p w:rsidR="0020390B" w:rsidRPr="00594688" w:rsidRDefault="0020390B" w:rsidP="000C1C20">
      <w:pPr>
        <w:numPr>
          <w:ilvl w:val="0"/>
          <w:numId w:val="6"/>
        </w:numPr>
        <w:tabs>
          <w:tab w:val="num" w:pos="0"/>
          <w:tab w:val="left" w:pos="993"/>
        </w:tabs>
        <w:spacing w:after="0" w:line="276" w:lineRule="auto"/>
        <w:ind w:left="142" w:firstLine="425"/>
        <w:jc w:val="both"/>
        <w:rPr>
          <w:rFonts w:ascii="Times New Roman" w:hAnsi="Times New Roman"/>
          <w:sz w:val="24"/>
          <w:szCs w:val="24"/>
          <w:lang w:eastAsia="ru-RU"/>
        </w:rPr>
      </w:pPr>
      <w:r w:rsidRPr="00594688">
        <w:rPr>
          <w:rFonts w:ascii="Times New Roman" w:hAnsi="Times New Roman"/>
          <w:b/>
          <w:sz w:val="24"/>
          <w:szCs w:val="24"/>
          <w:lang w:eastAsia="ru-RU"/>
        </w:rPr>
        <w:t>Конспектирование</w:t>
      </w:r>
      <w:r w:rsidRPr="00594688">
        <w:rPr>
          <w:rFonts w:ascii="Times New Roman" w:hAnsi="Times New Roman"/>
          <w:sz w:val="24"/>
          <w:szCs w:val="24"/>
          <w:lang w:eastAsia="ru-RU"/>
        </w:rPr>
        <w:t xml:space="preserve"> – краткое и последовательное изложение содержания прочитанного.</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Умение составлять план, тезисы, делать выписки и другие записи определяет и технологию составления конспекта.</w:t>
      </w:r>
    </w:p>
    <w:p w:rsidR="0020390B" w:rsidRPr="00594688" w:rsidRDefault="0020390B" w:rsidP="000C1C20">
      <w:pPr>
        <w:spacing w:after="0" w:line="276" w:lineRule="auto"/>
        <w:ind w:firstLine="720"/>
        <w:jc w:val="both"/>
        <w:rPr>
          <w:rFonts w:ascii="Times New Roman" w:hAnsi="Times New Roman"/>
          <w:b/>
          <w:i/>
          <w:sz w:val="24"/>
          <w:szCs w:val="24"/>
          <w:lang w:eastAsia="ru-RU"/>
        </w:rPr>
      </w:pPr>
      <w:r w:rsidRPr="00594688">
        <w:rPr>
          <w:rFonts w:ascii="Times New Roman" w:hAnsi="Times New Roman"/>
          <w:b/>
          <w:i/>
          <w:sz w:val="24"/>
          <w:szCs w:val="24"/>
          <w:lang w:eastAsia="ru-RU"/>
        </w:rPr>
        <w:t>Методические рекомендации по составлению конспекта:</w:t>
      </w:r>
    </w:p>
    <w:p w:rsidR="0020390B" w:rsidRPr="00594688" w:rsidRDefault="0020390B" w:rsidP="000C1C20">
      <w:pPr>
        <w:numPr>
          <w:ilvl w:val="0"/>
          <w:numId w:val="7"/>
        </w:numPr>
        <w:tabs>
          <w:tab w:val="num" w:pos="0"/>
          <w:tab w:val="left" w:pos="851"/>
        </w:tabs>
        <w:spacing w:after="0" w:line="276" w:lineRule="auto"/>
        <w:ind w:left="142" w:firstLine="425"/>
        <w:jc w:val="both"/>
        <w:rPr>
          <w:rFonts w:ascii="Times New Roman" w:hAnsi="Times New Roman"/>
          <w:sz w:val="24"/>
          <w:szCs w:val="24"/>
          <w:lang w:eastAsia="ru-RU"/>
        </w:rPr>
      </w:pPr>
      <w:r w:rsidRPr="00594688">
        <w:rPr>
          <w:rFonts w:ascii="Times New Roman" w:hAnsi="Times New Roman"/>
          <w:sz w:val="24"/>
          <w:szCs w:val="24"/>
          <w:lang w:eastAsia="ru-RU"/>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20390B" w:rsidRPr="00594688" w:rsidRDefault="0020390B" w:rsidP="000C1C20">
      <w:pPr>
        <w:numPr>
          <w:ilvl w:val="0"/>
          <w:numId w:val="7"/>
        </w:numPr>
        <w:tabs>
          <w:tab w:val="num" w:pos="0"/>
          <w:tab w:val="left" w:pos="851"/>
        </w:tabs>
        <w:spacing w:after="0" w:line="276" w:lineRule="auto"/>
        <w:ind w:left="142" w:firstLine="425"/>
        <w:jc w:val="both"/>
        <w:rPr>
          <w:rFonts w:ascii="Times New Roman" w:hAnsi="Times New Roman"/>
          <w:sz w:val="24"/>
          <w:szCs w:val="24"/>
          <w:lang w:eastAsia="ru-RU"/>
        </w:rPr>
      </w:pPr>
      <w:r w:rsidRPr="00594688">
        <w:rPr>
          <w:rFonts w:ascii="Times New Roman" w:hAnsi="Times New Roman"/>
          <w:sz w:val="24"/>
          <w:szCs w:val="24"/>
          <w:lang w:eastAsia="ru-RU"/>
        </w:rPr>
        <w:t>Выделите главное, составьте план.</w:t>
      </w:r>
    </w:p>
    <w:p w:rsidR="0020390B" w:rsidRPr="00594688" w:rsidRDefault="0020390B" w:rsidP="000C1C20">
      <w:pPr>
        <w:numPr>
          <w:ilvl w:val="0"/>
          <w:numId w:val="7"/>
        </w:numPr>
        <w:tabs>
          <w:tab w:val="num" w:pos="0"/>
          <w:tab w:val="left" w:pos="851"/>
        </w:tabs>
        <w:spacing w:after="0" w:line="276" w:lineRule="auto"/>
        <w:ind w:left="142" w:firstLine="425"/>
        <w:jc w:val="both"/>
        <w:rPr>
          <w:rFonts w:ascii="Times New Roman" w:hAnsi="Times New Roman"/>
          <w:sz w:val="24"/>
          <w:szCs w:val="24"/>
          <w:lang w:eastAsia="ru-RU"/>
        </w:rPr>
      </w:pPr>
      <w:r w:rsidRPr="00594688">
        <w:rPr>
          <w:rFonts w:ascii="Times New Roman" w:hAnsi="Times New Roman"/>
          <w:sz w:val="24"/>
          <w:szCs w:val="24"/>
          <w:lang w:eastAsia="ru-RU"/>
        </w:rPr>
        <w:t>Кратко сформулируйте основные положения текста, отметьте аргументацию автора.</w:t>
      </w:r>
    </w:p>
    <w:p w:rsidR="0020390B" w:rsidRPr="00594688" w:rsidRDefault="0020390B" w:rsidP="000C1C20">
      <w:pPr>
        <w:numPr>
          <w:ilvl w:val="0"/>
          <w:numId w:val="7"/>
        </w:numPr>
        <w:tabs>
          <w:tab w:val="num" w:pos="0"/>
          <w:tab w:val="left" w:pos="851"/>
        </w:tabs>
        <w:spacing w:after="0" w:line="276" w:lineRule="auto"/>
        <w:ind w:left="142" w:firstLine="425"/>
        <w:jc w:val="both"/>
        <w:rPr>
          <w:rFonts w:ascii="Times New Roman" w:hAnsi="Times New Roman"/>
          <w:sz w:val="24"/>
          <w:szCs w:val="24"/>
          <w:lang w:eastAsia="ru-RU"/>
        </w:rPr>
      </w:pPr>
      <w:r w:rsidRPr="00594688">
        <w:rPr>
          <w:rFonts w:ascii="Times New Roman" w:hAnsi="Times New Roman"/>
          <w:sz w:val="24"/>
          <w:szCs w:val="24"/>
          <w:lang w:eastAsia="ru-RU"/>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20390B" w:rsidRPr="00594688" w:rsidRDefault="0020390B" w:rsidP="000C1C20">
      <w:pPr>
        <w:numPr>
          <w:ilvl w:val="0"/>
          <w:numId w:val="7"/>
        </w:numPr>
        <w:tabs>
          <w:tab w:val="num" w:pos="0"/>
          <w:tab w:val="left" w:pos="851"/>
        </w:tabs>
        <w:spacing w:after="0" w:line="276" w:lineRule="auto"/>
        <w:ind w:left="142" w:firstLine="425"/>
        <w:jc w:val="both"/>
        <w:rPr>
          <w:rFonts w:ascii="Times New Roman" w:hAnsi="Times New Roman"/>
          <w:sz w:val="24"/>
          <w:szCs w:val="24"/>
          <w:lang w:eastAsia="ru-RU"/>
        </w:rPr>
      </w:pPr>
      <w:r w:rsidRPr="00594688">
        <w:rPr>
          <w:rFonts w:ascii="Times New Roman" w:hAnsi="Times New Roman"/>
          <w:sz w:val="24"/>
          <w:szCs w:val="24"/>
          <w:lang w:eastAsia="ru-RU"/>
        </w:rPr>
        <w:t>Грамотно записывайте цитаты. Цитируя, учитывайте лаконичность, значимость мысли.</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Овладение навыками конспектирования требует от студента целеустремленности, повседневной самостоятельной работы.</w:t>
      </w:r>
    </w:p>
    <w:p w:rsidR="0020390B" w:rsidRPr="00594688" w:rsidRDefault="0020390B" w:rsidP="000C1C20">
      <w:pPr>
        <w:spacing w:after="0" w:line="276" w:lineRule="auto"/>
        <w:rPr>
          <w:rFonts w:ascii="Times New Roman" w:hAnsi="Times New Roman"/>
          <w:bCs/>
          <w:iCs/>
          <w:sz w:val="24"/>
          <w:szCs w:val="24"/>
          <w:lang w:eastAsia="ru-RU"/>
        </w:rPr>
      </w:pPr>
    </w:p>
    <w:p w:rsidR="0020390B" w:rsidRPr="00594688" w:rsidRDefault="0020390B" w:rsidP="00594688">
      <w:pPr>
        <w:spacing w:after="0" w:line="276" w:lineRule="auto"/>
        <w:jc w:val="center"/>
        <w:rPr>
          <w:rFonts w:ascii="Times New Roman" w:hAnsi="Times New Roman"/>
          <w:bCs/>
          <w:iCs/>
          <w:sz w:val="24"/>
          <w:szCs w:val="24"/>
          <w:u w:val="single"/>
          <w:lang w:eastAsia="ru-RU"/>
        </w:rPr>
      </w:pPr>
      <w:r w:rsidRPr="00594688">
        <w:rPr>
          <w:rFonts w:ascii="Times New Roman" w:hAnsi="Times New Roman"/>
          <w:bCs/>
          <w:iCs/>
          <w:sz w:val="24"/>
          <w:szCs w:val="24"/>
          <w:u w:val="single"/>
          <w:lang w:eastAsia="ru-RU"/>
        </w:rPr>
        <w:t>Подготовка сообщения</w:t>
      </w:r>
    </w:p>
    <w:p w:rsidR="0020390B" w:rsidRPr="00594688" w:rsidRDefault="0020390B" w:rsidP="00594688">
      <w:pPr>
        <w:spacing w:after="0" w:line="240" w:lineRule="auto"/>
        <w:ind w:firstLine="709"/>
        <w:jc w:val="both"/>
        <w:rPr>
          <w:rFonts w:ascii="Times New Roman" w:hAnsi="Times New Roman"/>
          <w:b/>
          <w:bCs/>
          <w:iCs/>
          <w:sz w:val="24"/>
          <w:szCs w:val="24"/>
          <w:lang w:eastAsia="ru-RU"/>
        </w:rPr>
      </w:pPr>
      <w:r w:rsidRPr="00594688">
        <w:rPr>
          <w:rFonts w:ascii="Times New Roman" w:hAnsi="Times New Roman"/>
          <w:sz w:val="24"/>
        </w:rPr>
        <w:t>Семинарские занятия строятся на системе докладов (сообщений), которые готовятся студентами по заранее выбранной ими теме. Примерные темы докладов приведены в каждой рабочей программе дисциплины. В то же время студент может, по согласованию с преподавателем, самостоятельно сформулировать тему для своего выступления. При подготовке доклада (сообщения) к семинарскому занятию целью является проведение сравнительного анализа проблемных ситуаций, а также способы и специфика решения перечисленных проблем, где основная задача для студента – самостоятельный анализ. Перечень требований к выступлению студента на семинаре: связь выступления с предшествующей темой или вопросом; раскрытие сущности проблемы; методологическое значение для научной, профессиональной и практической деятельности.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и факты должны быть существенными, по возможности перекликаться с профилем обучения. 6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 При оценке докладов используются наиболее существенные критерии: глубина и самостоятельность проведенного студентом анализа проблемных ситуаций отечественной и зарубежной управленческой практики. В то же время, нельзя не отметить и некоторые формальные требования, которые предъявляются к докладам. Доклад должен иметь четкую структуру. Именно с целью выявления этой структуры всякое выступление на семинаре должно начинаться с изложения его плана. Изложение выводов, полученных студентом в результате анализа, должно соответствовать требованиям логики, быть последовательным и доказательным, аргументация – полной и непротиворечивой. Выступление должно исключать неоправданные отступления от темы. Завершением выступления студентов на семинаре являются ответы на вопросы, которые группа готовит по предложенным учебно-методическим комплексом вопросам семинара. Вопросно-ответный прием публичных выступлений входит в критерий оценки выступлений студентов. Важным критерием при оценке выступления студента на семинарском занятии является соблюдение регламента. Продолжительность выступления не может превышать 10-15 минут. Необходимо также помнить о грамотности, стилистической выдержанности речи выступающего, корректности использования специальных терминов. Использование бытовой лексики и слов-паразитов, тавтология, стилистические и грамматические ошибки, а также чтение текста доклада с листа снижают впечатление от выступления и не могут не сказаться на его оценке. Доклад на семинарском занятии может включать сопровождение компьютерной презентацией. Содержание презентации должно включать название темы доклада, его план, реферативное изложение его содержания, основные выводы. Презентация может включать демонстрацию схем, таблиц и др. слайдов, служащих для иллюстрации тех или иных положений доклада</w:t>
      </w:r>
      <w:r>
        <w:rPr>
          <w:rFonts w:ascii="Times New Roman" w:hAnsi="Times New Roman"/>
          <w:sz w:val="24"/>
        </w:rPr>
        <w:t xml:space="preserve"> (сообщения)</w:t>
      </w:r>
      <w:r w:rsidRPr="00594688">
        <w:rPr>
          <w:rFonts w:ascii="Times New Roman" w:hAnsi="Times New Roman"/>
          <w:sz w:val="24"/>
        </w:rPr>
        <w:t>.</w:t>
      </w:r>
    </w:p>
    <w:p w:rsidR="0020390B" w:rsidRDefault="0020390B" w:rsidP="000C1C20">
      <w:pPr>
        <w:spacing w:after="0" w:line="276" w:lineRule="auto"/>
        <w:ind w:firstLine="720"/>
        <w:jc w:val="center"/>
        <w:rPr>
          <w:rFonts w:ascii="Times New Roman" w:hAnsi="Times New Roman"/>
          <w:sz w:val="24"/>
          <w:szCs w:val="24"/>
          <w:u w:val="single"/>
          <w:lang w:eastAsia="ru-RU"/>
        </w:rPr>
      </w:pPr>
    </w:p>
    <w:p w:rsidR="0020390B" w:rsidRDefault="0020390B" w:rsidP="000C1C20">
      <w:pPr>
        <w:spacing w:after="0" w:line="276" w:lineRule="auto"/>
        <w:ind w:firstLine="720"/>
        <w:jc w:val="center"/>
        <w:rPr>
          <w:rFonts w:ascii="Times New Roman" w:hAnsi="Times New Roman"/>
          <w:sz w:val="24"/>
          <w:szCs w:val="24"/>
          <w:u w:val="single"/>
          <w:lang w:eastAsia="ru-RU"/>
        </w:rPr>
      </w:pPr>
      <w:r>
        <w:rPr>
          <w:rFonts w:ascii="Times New Roman" w:hAnsi="Times New Roman"/>
          <w:sz w:val="24"/>
          <w:szCs w:val="24"/>
          <w:u w:val="single"/>
          <w:lang w:eastAsia="ru-RU"/>
        </w:rPr>
        <w:t>Подготовка презентации</w:t>
      </w:r>
    </w:p>
    <w:p w:rsidR="0020390B" w:rsidRPr="00AB3A5F" w:rsidRDefault="0020390B" w:rsidP="00EA0576">
      <w:pPr>
        <w:pStyle w:val="a"/>
        <w:numPr>
          <w:ilvl w:val="0"/>
          <w:numId w:val="0"/>
        </w:numPr>
        <w:spacing w:before="0" w:after="0"/>
        <w:ind w:firstLine="709"/>
        <w:jc w:val="both"/>
      </w:pPr>
      <w:r w:rsidRPr="00AB3A5F">
        <w:t xml:space="preserve">Презентацией именуется совокупность слайдов, на которых представлена информация на определенную тему. Последовательность слайдов обеспечивает введение в тему, её раскрытие и развитие, с предоставлением собственных, авторских результатов студентов. </w:t>
      </w:r>
    </w:p>
    <w:p w:rsidR="0020390B" w:rsidRPr="00AB3A5F" w:rsidRDefault="0020390B" w:rsidP="00EA0576">
      <w:pPr>
        <w:pStyle w:val="a"/>
        <w:numPr>
          <w:ilvl w:val="0"/>
          <w:numId w:val="0"/>
        </w:numPr>
        <w:spacing w:before="0" w:after="0"/>
        <w:ind w:firstLine="709"/>
        <w:jc w:val="both"/>
      </w:pPr>
      <w:r w:rsidRPr="00AB3A5F">
        <w:t>В презентации могут быть использованы как созданные самостоятельно, так и корректно заимствованные из печатных и электронных источников тексты в виде цитат, тезисов, а также рисунки, фотографии, видео- и аудио-файлы и др., то есть соответствующим образом оформленные заимствования, с указанием использованных источников.</w:t>
      </w:r>
    </w:p>
    <w:p w:rsidR="0020390B" w:rsidRPr="00AB3A5F" w:rsidRDefault="0020390B" w:rsidP="00EA0576">
      <w:pPr>
        <w:pStyle w:val="a"/>
        <w:numPr>
          <w:ilvl w:val="0"/>
          <w:numId w:val="0"/>
        </w:numPr>
        <w:spacing w:before="0" w:after="0"/>
        <w:ind w:firstLine="709"/>
        <w:jc w:val="both"/>
      </w:pPr>
      <w:r w:rsidRPr="00AB3A5F">
        <w:t xml:space="preserve">Для раскрытия темы рекомендуется использование фотографий, рисунков, таблиц, схем, а также аудио- и </w:t>
      </w:r>
      <w:proofErr w:type="gramStart"/>
      <w:r w:rsidRPr="00AB3A5F">
        <w:t>видео-файлов</w:t>
      </w:r>
      <w:proofErr w:type="gramEnd"/>
      <w:r w:rsidRPr="00AB3A5F">
        <w:t xml:space="preserve">, звуковых эффектов и эффектов анимации. </w:t>
      </w:r>
    </w:p>
    <w:p w:rsidR="0020390B" w:rsidRPr="00AB3A5F" w:rsidRDefault="0020390B" w:rsidP="00EA0576">
      <w:pPr>
        <w:pStyle w:val="a"/>
        <w:numPr>
          <w:ilvl w:val="0"/>
          <w:numId w:val="0"/>
        </w:numPr>
        <w:spacing w:before="0" w:after="0"/>
        <w:ind w:firstLine="709"/>
        <w:jc w:val="both"/>
      </w:pPr>
      <w:r w:rsidRPr="00AB3A5F">
        <w:t>Количество слайдов в презентации – от 15 до 20.</w:t>
      </w:r>
    </w:p>
    <w:p w:rsidR="0020390B" w:rsidRPr="00AB3A5F" w:rsidRDefault="0020390B" w:rsidP="00EA0576">
      <w:pPr>
        <w:pStyle w:val="a"/>
        <w:numPr>
          <w:ilvl w:val="0"/>
          <w:numId w:val="0"/>
        </w:numPr>
        <w:spacing w:before="0" w:after="0"/>
        <w:ind w:firstLine="709"/>
        <w:jc w:val="both"/>
      </w:pPr>
      <w:r w:rsidRPr="00AB3A5F">
        <w:t>Первый слайд – титульный, на котором представлена следующая информация: вуз, факультет, кафедра, название темы, ФИО автора, место и год.</w:t>
      </w:r>
    </w:p>
    <w:p w:rsidR="0020390B" w:rsidRPr="00AB3A5F" w:rsidRDefault="0020390B" w:rsidP="00EA0576">
      <w:pPr>
        <w:pStyle w:val="a"/>
        <w:numPr>
          <w:ilvl w:val="0"/>
          <w:numId w:val="0"/>
        </w:numPr>
        <w:spacing w:before="0" w:after="0"/>
        <w:ind w:firstLine="709"/>
        <w:jc w:val="both"/>
      </w:pPr>
      <w:r w:rsidRPr="00AB3A5F">
        <w:t xml:space="preserve">Второй слайд (а, возможно, и третий тоже) – ПЛАН УРОКА с подробным описанием видов деятельности на уроке с указанием хронометража. </w:t>
      </w:r>
    </w:p>
    <w:p w:rsidR="0020390B" w:rsidRPr="00AB3A5F" w:rsidRDefault="0020390B" w:rsidP="00EA0576">
      <w:pPr>
        <w:pStyle w:val="a"/>
        <w:numPr>
          <w:ilvl w:val="0"/>
          <w:numId w:val="0"/>
        </w:numPr>
        <w:spacing w:before="0" w:after="0"/>
        <w:ind w:firstLine="709"/>
        <w:jc w:val="both"/>
      </w:pPr>
      <w:r w:rsidRPr="00AB3A5F">
        <w:t xml:space="preserve">На каждом слайде, отражающем основное содержание темы, должны присутствовать: лаконичный заголовок (или подзаголовок, отражающий основную идею информации, размещаемой на слайде; тезисное структурированное (абзацами) изложение основной информации слайда (2-4 предложения); иллюстративное подкрепление опорных идейных пунктов слайда. </w:t>
      </w:r>
    </w:p>
    <w:p w:rsidR="0020390B" w:rsidRPr="00AB3A5F" w:rsidRDefault="0020390B" w:rsidP="00EA0576">
      <w:pPr>
        <w:pStyle w:val="a"/>
        <w:numPr>
          <w:ilvl w:val="0"/>
          <w:numId w:val="0"/>
        </w:numPr>
        <w:spacing w:before="0" w:after="0"/>
        <w:ind w:firstLine="709"/>
        <w:jc w:val="both"/>
      </w:pPr>
      <w:r w:rsidRPr="00AB3A5F">
        <w:t>Если материала очень много, лучше разбить его на несколько слайдов.</w:t>
      </w:r>
    </w:p>
    <w:p w:rsidR="0020390B" w:rsidRPr="00AB3A5F" w:rsidRDefault="0020390B" w:rsidP="00EA0576">
      <w:pPr>
        <w:pStyle w:val="a"/>
        <w:numPr>
          <w:ilvl w:val="0"/>
          <w:numId w:val="0"/>
        </w:numPr>
        <w:spacing w:before="0" w:after="0"/>
        <w:ind w:firstLine="709"/>
        <w:jc w:val="both"/>
      </w:pPr>
      <w:r w:rsidRPr="00AB3A5F">
        <w:t>Каждый отдельный слайд, отражающий основное содержание темы, должен отвечать критериям идейной завершенности, логической последовательности, лаконичности, стилевого единства. Расположение всех информационных элементов проводится с соблюдением полей (минимум 1 см) и традиционными правилами гармоничного расположения текстовых и графических объектов.</w:t>
      </w:r>
    </w:p>
    <w:p w:rsidR="0020390B" w:rsidRPr="00AB3A5F" w:rsidRDefault="0020390B" w:rsidP="00EA0576">
      <w:pPr>
        <w:pStyle w:val="a"/>
        <w:numPr>
          <w:ilvl w:val="0"/>
          <w:numId w:val="0"/>
        </w:numPr>
        <w:spacing w:before="0" w:after="0"/>
        <w:ind w:firstLine="709"/>
        <w:jc w:val="both"/>
      </w:pPr>
      <w:r w:rsidRPr="00AB3A5F">
        <w:t>Цветовое решение всех слайдов, а также шрифты текстов должны в совокупности формировать единое гармоничное, целостное стилевое оформление. Размер шрифтов текста должен позволять читать его с расстояния 2-5 метров.</w:t>
      </w:r>
    </w:p>
    <w:p w:rsidR="0020390B" w:rsidRDefault="0020390B" w:rsidP="000C1C20">
      <w:pPr>
        <w:spacing w:after="0" w:line="276" w:lineRule="auto"/>
        <w:ind w:firstLine="720"/>
        <w:jc w:val="center"/>
        <w:rPr>
          <w:rFonts w:ascii="Times New Roman" w:hAnsi="Times New Roman"/>
          <w:sz w:val="24"/>
          <w:szCs w:val="24"/>
          <w:u w:val="single"/>
          <w:lang w:eastAsia="ru-RU"/>
        </w:rPr>
      </w:pPr>
    </w:p>
    <w:p w:rsidR="0020390B" w:rsidRPr="00594688" w:rsidRDefault="0020390B" w:rsidP="000C1C20">
      <w:pPr>
        <w:spacing w:after="0" w:line="276" w:lineRule="auto"/>
        <w:ind w:firstLine="720"/>
        <w:jc w:val="center"/>
        <w:rPr>
          <w:rFonts w:ascii="Times New Roman" w:hAnsi="Times New Roman"/>
          <w:sz w:val="24"/>
          <w:szCs w:val="24"/>
          <w:u w:val="single"/>
          <w:lang w:eastAsia="ru-RU"/>
        </w:rPr>
      </w:pPr>
      <w:r w:rsidRPr="00594688">
        <w:rPr>
          <w:rFonts w:ascii="Times New Roman" w:hAnsi="Times New Roman"/>
          <w:sz w:val="24"/>
          <w:szCs w:val="24"/>
          <w:u w:val="single"/>
          <w:lang w:eastAsia="ru-RU"/>
        </w:rPr>
        <w:t>Самопроверка</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В случае необходимости нужно еще раз внимательно разобраться в материале.</w:t>
      </w:r>
    </w:p>
    <w:p w:rsidR="0020390B"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w:t>
      </w:r>
    </w:p>
    <w:p w:rsidR="00374E46" w:rsidRDefault="00374E46" w:rsidP="000C1C20">
      <w:pPr>
        <w:spacing w:after="0" w:line="276" w:lineRule="auto"/>
        <w:ind w:firstLine="720"/>
        <w:jc w:val="both"/>
        <w:rPr>
          <w:rFonts w:ascii="Times New Roman" w:hAnsi="Times New Roman"/>
          <w:sz w:val="24"/>
          <w:szCs w:val="24"/>
          <w:lang w:eastAsia="ru-RU"/>
        </w:rPr>
      </w:pPr>
    </w:p>
    <w:p w:rsidR="00374E46" w:rsidRPr="00594688" w:rsidRDefault="00374E46" w:rsidP="000C1C20">
      <w:pPr>
        <w:spacing w:after="0" w:line="276" w:lineRule="auto"/>
        <w:ind w:firstLine="720"/>
        <w:jc w:val="both"/>
        <w:rPr>
          <w:rFonts w:ascii="Times New Roman" w:hAnsi="Times New Roman"/>
          <w:sz w:val="24"/>
          <w:szCs w:val="24"/>
          <w:lang w:eastAsia="ru-RU"/>
        </w:rPr>
      </w:pPr>
    </w:p>
    <w:p w:rsidR="0020390B" w:rsidRPr="00594688" w:rsidRDefault="0020390B" w:rsidP="000C1C20">
      <w:pPr>
        <w:spacing w:after="0" w:line="276" w:lineRule="auto"/>
        <w:ind w:firstLine="708"/>
        <w:rPr>
          <w:rFonts w:ascii="Times New Roman" w:hAnsi="Times New Roman"/>
          <w:sz w:val="24"/>
          <w:szCs w:val="24"/>
          <w:lang w:eastAsia="ru-RU"/>
        </w:rPr>
      </w:pPr>
      <w:r w:rsidRPr="00594688">
        <w:rPr>
          <w:rFonts w:ascii="Times New Roman" w:hAnsi="Times New Roman"/>
          <w:sz w:val="24"/>
          <w:szCs w:val="24"/>
          <w:lang w:eastAsia="ru-RU"/>
        </w:rPr>
        <w:t>Самопроверка включает:</w:t>
      </w:r>
    </w:p>
    <w:p w:rsidR="0020390B" w:rsidRPr="00594688" w:rsidRDefault="0020390B" w:rsidP="000C1C20">
      <w:pPr>
        <w:numPr>
          <w:ilvl w:val="1"/>
          <w:numId w:val="8"/>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умение следить за собой: за своим поведением, речью, действиями и поступками, понимая при этом всю меру ответственности за них;</w:t>
      </w:r>
    </w:p>
    <w:p w:rsidR="0020390B" w:rsidRPr="00594688" w:rsidRDefault="0020390B" w:rsidP="000C1C20">
      <w:pPr>
        <w:numPr>
          <w:ilvl w:val="1"/>
          <w:numId w:val="8"/>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умение контролировать степень понимания и степень прочности усвоения знаний и умений, познаваемых в учебном заведении, в коллективе, дома;</w:t>
      </w:r>
    </w:p>
    <w:p w:rsidR="0020390B" w:rsidRPr="00594688" w:rsidRDefault="0020390B" w:rsidP="000C1C20">
      <w:pPr>
        <w:numPr>
          <w:ilvl w:val="1"/>
          <w:numId w:val="8"/>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умение критически оценивать результаты своей познавательной деятельности, в широком смысле – своих действий, поступков, труда (самооценка).</w:t>
      </w:r>
    </w:p>
    <w:p w:rsidR="0020390B" w:rsidRPr="00594688" w:rsidRDefault="0020390B" w:rsidP="000C1C20">
      <w:pPr>
        <w:spacing w:after="0" w:line="276" w:lineRule="auto"/>
        <w:ind w:firstLine="708"/>
        <w:jc w:val="both"/>
        <w:rPr>
          <w:rFonts w:ascii="Times New Roman" w:hAnsi="Times New Roman"/>
          <w:sz w:val="24"/>
          <w:szCs w:val="24"/>
          <w:lang w:eastAsia="ru-RU"/>
        </w:rPr>
      </w:pPr>
      <w:r w:rsidRPr="00594688">
        <w:rPr>
          <w:rFonts w:ascii="Times New Roman" w:hAnsi="Times New Roman"/>
          <w:sz w:val="24"/>
          <w:szCs w:val="24"/>
          <w:lang w:eastAsia="ru-RU"/>
        </w:rPr>
        <w:t>Самоконтроль учит ценить свое время, вырабатывает дисциплину труда</w:t>
      </w:r>
    </w:p>
    <w:p w:rsidR="0020390B" w:rsidRPr="00594688" w:rsidRDefault="0020390B" w:rsidP="000C1C20">
      <w:pPr>
        <w:spacing w:after="0" w:line="276" w:lineRule="auto"/>
        <w:jc w:val="both"/>
        <w:rPr>
          <w:rFonts w:ascii="Times New Roman" w:hAnsi="Times New Roman"/>
          <w:sz w:val="24"/>
          <w:szCs w:val="24"/>
          <w:lang w:eastAsia="ru-RU"/>
        </w:rPr>
      </w:pPr>
      <w:r w:rsidRPr="00594688">
        <w:rPr>
          <w:rFonts w:ascii="Times New Roman" w:hAnsi="Times New Roman"/>
          <w:sz w:val="24"/>
          <w:szCs w:val="24"/>
          <w:lang w:eastAsia="ru-RU"/>
        </w:rPr>
        <w:t>(физического и умственного), позволяет вовремя заметить свои ошибки, вселяет веру в успешное использование знаний и умений на практике.</w:t>
      </w:r>
    </w:p>
    <w:p w:rsidR="0020390B" w:rsidRPr="00594688" w:rsidRDefault="0020390B" w:rsidP="000C1C20">
      <w:pPr>
        <w:spacing w:after="0" w:line="276" w:lineRule="auto"/>
        <w:ind w:firstLine="426"/>
        <w:jc w:val="both"/>
        <w:rPr>
          <w:rFonts w:ascii="Times New Roman" w:hAnsi="Times New Roman"/>
          <w:sz w:val="24"/>
          <w:szCs w:val="24"/>
          <w:lang w:eastAsia="ru-RU"/>
        </w:rPr>
      </w:pPr>
      <w:r w:rsidRPr="00594688">
        <w:rPr>
          <w:rFonts w:ascii="Times New Roman" w:hAnsi="Times New Roman"/>
          <w:sz w:val="24"/>
          <w:szCs w:val="24"/>
          <w:lang w:eastAsia="ru-RU"/>
        </w:rPr>
        <w:t>Способы самоконтроля могут быть следующими:</w:t>
      </w:r>
    </w:p>
    <w:p w:rsidR="0020390B" w:rsidRPr="00594688" w:rsidRDefault="0020390B" w:rsidP="000C1C20">
      <w:pPr>
        <w:numPr>
          <w:ilvl w:val="0"/>
          <w:numId w:val="9"/>
        </w:numPr>
        <w:spacing w:after="0" w:line="276" w:lineRule="auto"/>
        <w:contextualSpacing/>
        <w:jc w:val="both"/>
        <w:rPr>
          <w:rFonts w:ascii="Times New Roman" w:hAnsi="Times New Roman"/>
          <w:sz w:val="24"/>
          <w:szCs w:val="24"/>
          <w:lang w:eastAsia="ru-RU"/>
        </w:rPr>
      </w:pPr>
      <w:proofErr w:type="spellStart"/>
      <w:r w:rsidRPr="00594688">
        <w:rPr>
          <w:rFonts w:ascii="Times New Roman" w:hAnsi="Times New Roman"/>
          <w:sz w:val="24"/>
          <w:szCs w:val="24"/>
          <w:lang w:eastAsia="ru-RU"/>
        </w:rPr>
        <w:t>перечитывание</w:t>
      </w:r>
      <w:proofErr w:type="spellEnd"/>
      <w:r w:rsidRPr="00594688">
        <w:rPr>
          <w:rFonts w:ascii="Times New Roman" w:hAnsi="Times New Roman"/>
          <w:sz w:val="24"/>
          <w:szCs w:val="24"/>
          <w:lang w:eastAsia="ru-RU"/>
        </w:rPr>
        <w:t xml:space="preserve"> написанного текста и сравнение его с текстом учебной книги;</w:t>
      </w:r>
    </w:p>
    <w:p w:rsidR="0020390B" w:rsidRPr="00594688" w:rsidRDefault="0020390B" w:rsidP="000C1C20">
      <w:pPr>
        <w:numPr>
          <w:ilvl w:val="0"/>
          <w:numId w:val="9"/>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 xml:space="preserve">повторное </w:t>
      </w:r>
      <w:proofErr w:type="spellStart"/>
      <w:r w:rsidRPr="00594688">
        <w:rPr>
          <w:rFonts w:ascii="Times New Roman" w:hAnsi="Times New Roman"/>
          <w:sz w:val="24"/>
          <w:szCs w:val="24"/>
          <w:lang w:eastAsia="ru-RU"/>
        </w:rPr>
        <w:t>перечитывание</w:t>
      </w:r>
      <w:proofErr w:type="spellEnd"/>
      <w:r w:rsidRPr="00594688">
        <w:rPr>
          <w:rFonts w:ascii="Times New Roman" w:hAnsi="Times New Roman"/>
          <w:sz w:val="24"/>
          <w:szCs w:val="24"/>
          <w:lang w:eastAsia="ru-RU"/>
        </w:rPr>
        <w:t xml:space="preserve"> материала с продумыванием его по частям;</w:t>
      </w:r>
    </w:p>
    <w:p w:rsidR="0020390B" w:rsidRPr="00594688" w:rsidRDefault="0020390B" w:rsidP="000C1C20">
      <w:pPr>
        <w:numPr>
          <w:ilvl w:val="0"/>
          <w:numId w:val="9"/>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пересказ прочитанного;</w:t>
      </w:r>
    </w:p>
    <w:p w:rsidR="0020390B" w:rsidRPr="00594688" w:rsidRDefault="0020390B" w:rsidP="000C1C20">
      <w:pPr>
        <w:numPr>
          <w:ilvl w:val="0"/>
          <w:numId w:val="9"/>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составление плана, тезисов, формулировок ключевых положений;</w:t>
      </w:r>
    </w:p>
    <w:p w:rsidR="0020390B" w:rsidRPr="00594688" w:rsidRDefault="0020390B" w:rsidP="000C1C20">
      <w:pPr>
        <w:numPr>
          <w:ilvl w:val="0"/>
          <w:numId w:val="9"/>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текста по памяти;</w:t>
      </w:r>
    </w:p>
    <w:p w:rsidR="0020390B" w:rsidRPr="00594688" w:rsidRDefault="0020390B" w:rsidP="000C1C20">
      <w:pPr>
        <w:numPr>
          <w:ilvl w:val="0"/>
          <w:numId w:val="9"/>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рассказывание с опорой на иллюстрации, опорные положения;</w:t>
      </w:r>
    </w:p>
    <w:p w:rsidR="0020390B" w:rsidRPr="00594688" w:rsidRDefault="0020390B" w:rsidP="000C1C20">
      <w:pPr>
        <w:numPr>
          <w:ilvl w:val="0"/>
          <w:numId w:val="9"/>
        </w:numPr>
        <w:spacing w:after="0" w:line="276" w:lineRule="auto"/>
        <w:contextualSpacing/>
        <w:jc w:val="both"/>
        <w:rPr>
          <w:rFonts w:ascii="Times New Roman" w:hAnsi="Times New Roman"/>
          <w:sz w:val="24"/>
          <w:szCs w:val="24"/>
          <w:lang w:eastAsia="ru-RU"/>
        </w:rPr>
      </w:pPr>
      <w:r w:rsidRPr="00594688">
        <w:rPr>
          <w:rFonts w:ascii="Times New Roman" w:hAnsi="Times New Roman"/>
          <w:sz w:val="24"/>
          <w:szCs w:val="24"/>
          <w:lang w:eastAsia="ru-RU"/>
        </w:rPr>
        <w:t>участие во взаимопроверке (анализ и оценка устных ответов, практических работ своих товарищей; дополнительные вопросы к их ответам и т.п.).</w:t>
      </w:r>
    </w:p>
    <w:p w:rsidR="0020390B" w:rsidRPr="00594688" w:rsidRDefault="0020390B" w:rsidP="000C1C20">
      <w:pPr>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20390B" w:rsidRPr="00594688" w:rsidRDefault="0020390B" w:rsidP="000C1C20">
      <w:pPr>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20390B" w:rsidRPr="00594688" w:rsidRDefault="0020390B" w:rsidP="000C1C20">
      <w:pPr>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20390B" w:rsidRPr="00594688" w:rsidRDefault="0020390B" w:rsidP="000C1C20">
      <w:pPr>
        <w:spacing w:after="0" w:line="276" w:lineRule="auto"/>
        <w:jc w:val="both"/>
        <w:rPr>
          <w:rFonts w:ascii="Times New Roman" w:hAnsi="Times New Roman"/>
          <w:sz w:val="24"/>
          <w:szCs w:val="24"/>
          <w:lang w:eastAsia="ru-RU"/>
        </w:rPr>
      </w:pPr>
    </w:p>
    <w:p w:rsidR="0020390B" w:rsidRPr="00594688" w:rsidRDefault="0020390B" w:rsidP="000C1C20">
      <w:pPr>
        <w:spacing w:after="0" w:line="276" w:lineRule="auto"/>
        <w:ind w:firstLine="720"/>
        <w:jc w:val="center"/>
        <w:rPr>
          <w:rFonts w:ascii="Times New Roman" w:hAnsi="Times New Roman"/>
          <w:color w:val="000000"/>
          <w:sz w:val="24"/>
          <w:szCs w:val="24"/>
          <w:u w:val="single"/>
          <w:lang w:eastAsia="ru-RU"/>
        </w:rPr>
      </w:pPr>
      <w:r w:rsidRPr="00594688">
        <w:rPr>
          <w:rFonts w:ascii="Times New Roman" w:hAnsi="Times New Roman"/>
          <w:color w:val="000000"/>
          <w:sz w:val="24"/>
          <w:szCs w:val="24"/>
          <w:u w:val="single"/>
          <w:lang w:eastAsia="ru-RU"/>
        </w:rPr>
        <w:t>Текущие консультации</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20390B" w:rsidRPr="00594688" w:rsidRDefault="0020390B" w:rsidP="000C1C20">
      <w:pPr>
        <w:spacing w:after="0" w:line="276" w:lineRule="auto"/>
        <w:rPr>
          <w:rFonts w:ascii="Times New Roman" w:hAnsi="Times New Roman"/>
          <w:bCs/>
          <w:iCs/>
          <w:sz w:val="24"/>
          <w:szCs w:val="24"/>
          <w:lang w:eastAsia="ru-RU"/>
        </w:rPr>
      </w:pPr>
    </w:p>
    <w:p w:rsidR="0020390B" w:rsidRPr="00594688" w:rsidRDefault="0020390B" w:rsidP="000C1C20">
      <w:pPr>
        <w:spacing w:after="0" w:line="276" w:lineRule="auto"/>
        <w:jc w:val="center"/>
        <w:rPr>
          <w:rFonts w:ascii="Times New Roman" w:hAnsi="Times New Roman"/>
          <w:bCs/>
          <w:sz w:val="24"/>
          <w:szCs w:val="24"/>
          <w:u w:val="single"/>
          <w:lang w:eastAsia="ru-RU"/>
        </w:rPr>
      </w:pPr>
      <w:r w:rsidRPr="00594688">
        <w:rPr>
          <w:rFonts w:ascii="Times New Roman" w:hAnsi="Times New Roman"/>
          <w:bCs/>
          <w:sz w:val="24"/>
          <w:szCs w:val="24"/>
          <w:u w:val="single"/>
          <w:lang w:eastAsia="ru-RU"/>
        </w:rPr>
        <w:t>Правила написания учебно-научных текстов (докладов)</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Писать следует ясно и понятно, основные положения формулировать четко и недвусмысленно (чтобы и самому понятно было), а также стремясь структурировать текст. Каждый раз надо представлять, что ваш текст будет кто-то слушать и представьте себя на месте такого человека.</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Цель доклада зависит от целей обобщения материала, который будет содержаться в докладе.</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Материал для доклада необходимо подбирать, обращая особое внимание на следующие его характеристики:</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 отношение к теме исследования;</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 компетентность автора материала;</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 конкретизация и подробность;</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 новизна;</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 научность и объективность;</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 значение для исследования.</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во введении.</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такие слова, как «таким образом», «итак», «необходимо подчеркнуть» и т.п. Такие обобщения гарантируют правильное и полное восприятие материала аудиторией.</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Если в материале используются цитаты или определения других авторов, то необходимо ссылаться на таких авторов.</w:t>
      </w:r>
    </w:p>
    <w:p w:rsidR="0020390B" w:rsidRPr="00594688" w:rsidRDefault="0020390B" w:rsidP="000C1C20">
      <w:pPr>
        <w:shd w:val="clear" w:color="auto" w:fill="FFFFFF"/>
        <w:spacing w:after="0" w:line="276" w:lineRule="auto"/>
        <w:ind w:firstLine="567"/>
        <w:jc w:val="both"/>
        <w:rPr>
          <w:rFonts w:ascii="Times New Roman" w:hAnsi="Times New Roman"/>
          <w:sz w:val="24"/>
          <w:szCs w:val="24"/>
          <w:lang w:eastAsia="ru-RU"/>
        </w:rPr>
      </w:pPr>
      <w:r w:rsidRPr="00594688">
        <w:rPr>
          <w:rFonts w:ascii="Times New Roman" w:hAnsi="Times New Roman"/>
          <w:sz w:val="24"/>
          <w:szCs w:val="24"/>
          <w:lang w:eastAsia="ru-RU"/>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20390B" w:rsidRDefault="0020390B" w:rsidP="000C1C20">
      <w:pPr>
        <w:shd w:val="clear" w:color="auto" w:fill="FFFFFF"/>
        <w:spacing w:after="0" w:line="276" w:lineRule="auto"/>
        <w:jc w:val="both"/>
        <w:rPr>
          <w:rFonts w:ascii="Times New Roman" w:hAnsi="Times New Roman"/>
          <w:sz w:val="24"/>
          <w:szCs w:val="24"/>
          <w:lang w:eastAsia="ru-RU"/>
        </w:rPr>
      </w:pPr>
    </w:p>
    <w:p w:rsidR="00374E46" w:rsidRDefault="00374E46" w:rsidP="000C1C20">
      <w:pPr>
        <w:shd w:val="clear" w:color="auto" w:fill="FFFFFF"/>
        <w:spacing w:after="0" w:line="276" w:lineRule="auto"/>
        <w:jc w:val="both"/>
        <w:rPr>
          <w:rFonts w:ascii="Times New Roman" w:hAnsi="Times New Roman"/>
          <w:sz w:val="24"/>
          <w:szCs w:val="24"/>
          <w:lang w:eastAsia="ru-RU"/>
        </w:rPr>
      </w:pPr>
    </w:p>
    <w:p w:rsidR="00374E46" w:rsidRPr="00594688" w:rsidRDefault="00374E46" w:rsidP="000C1C20">
      <w:pPr>
        <w:shd w:val="clear" w:color="auto" w:fill="FFFFFF"/>
        <w:spacing w:after="0" w:line="276" w:lineRule="auto"/>
        <w:jc w:val="both"/>
        <w:rPr>
          <w:rFonts w:ascii="Times New Roman" w:hAnsi="Times New Roman"/>
          <w:sz w:val="24"/>
          <w:szCs w:val="24"/>
          <w:lang w:eastAsia="ru-RU"/>
        </w:rPr>
      </w:pPr>
      <w:bookmarkStart w:id="0" w:name="_GoBack"/>
      <w:bookmarkEnd w:id="0"/>
    </w:p>
    <w:p w:rsidR="0020390B" w:rsidRPr="00594688" w:rsidRDefault="0020390B" w:rsidP="000C1C20">
      <w:pPr>
        <w:spacing w:after="0" w:line="276" w:lineRule="auto"/>
        <w:ind w:firstLine="720"/>
        <w:jc w:val="center"/>
        <w:rPr>
          <w:rFonts w:ascii="Times New Roman" w:hAnsi="Times New Roman"/>
          <w:b/>
          <w:sz w:val="24"/>
          <w:szCs w:val="24"/>
          <w:lang w:eastAsia="ru-RU"/>
        </w:rPr>
      </w:pPr>
      <w:r w:rsidRPr="00594688">
        <w:rPr>
          <w:rFonts w:ascii="Times New Roman" w:hAnsi="Times New Roman"/>
          <w:b/>
          <w:sz w:val="24"/>
          <w:szCs w:val="24"/>
          <w:lang w:eastAsia="ru-RU"/>
        </w:rPr>
        <w:t>Подготовка к зачету</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Подготовка к зачету способствует закреплению, углублению и обобщению знаний, получаемых, в процессе обучения, а также применению их к решению практических задач. Готовясь к зачету, студент ликвидирует имеющиеся пробелы в знаниях, углубляет, систематизирует и упорядочивает свои знания. На зачете студент демонстрирует то, что он приобрёл в процессе обучения по конкретной учебной дисциплине.</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Требования к организации подготовки к зачету те же, что и при занятиях в течение семестра, но соблюдаться они должны более строго.</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Во-вторых, наличие хороших собственных конспектов лекций. Даже в том случае, если была пропущена какая-либо лекция, необходимо вовремя ее восстановить, обдумать, снять возникшие вопросы для того, чтобы запоминание материала было осознанным.</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В-третьих, при подготовке к зачету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Систематическая подготовка к занятиям в течение семестра позволит использовать время экзаменационной сессии для систематизации знаний.</w:t>
      </w:r>
    </w:p>
    <w:p w:rsidR="0020390B" w:rsidRPr="00594688" w:rsidRDefault="0020390B" w:rsidP="000C1C20">
      <w:pPr>
        <w:shd w:val="clear" w:color="auto" w:fill="FFFFFF"/>
        <w:spacing w:after="0" w:line="276" w:lineRule="auto"/>
        <w:jc w:val="both"/>
        <w:rPr>
          <w:rFonts w:ascii="Times New Roman" w:hAnsi="Times New Roman"/>
          <w:sz w:val="24"/>
          <w:szCs w:val="24"/>
          <w:lang w:eastAsia="ru-RU"/>
        </w:rPr>
      </w:pPr>
    </w:p>
    <w:p w:rsidR="0020390B" w:rsidRPr="00594688" w:rsidRDefault="0020390B" w:rsidP="000C1C20">
      <w:pPr>
        <w:spacing w:after="0" w:line="276" w:lineRule="auto"/>
        <w:ind w:firstLine="720"/>
        <w:jc w:val="center"/>
        <w:rPr>
          <w:rFonts w:ascii="Times New Roman" w:hAnsi="Times New Roman"/>
          <w:b/>
          <w:bCs/>
          <w:sz w:val="24"/>
          <w:szCs w:val="24"/>
          <w:lang w:eastAsia="ru-RU"/>
        </w:rPr>
      </w:pPr>
      <w:r w:rsidRPr="00594688">
        <w:rPr>
          <w:rFonts w:ascii="Times New Roman" w:hAnsi="Times New Roman"/>
          <w:b/>
          <w:bCs/>
          <w:sz w:val="24"/>
          <w:szCs w:val="24"/>
          <w:lang w:eastAsia="ru-RU"/>
        </w:rPr>
        <w:t>Правила подготовки к зачету</w:t>
      </w:r>
    </w:p>
    <w:p w:rsidR="0020390B" w:rsidRPr="00594688" w:rsidRDefault="0020390B" w:rsidP="000C1C20">
      <w:pPr>
        <w:spacing w:after="0" w:line="276" w:lineRule="auto"/>
        <w:jc w:val="both"/>
        <w:rPr>
          <w:rFonts w:ascii="Times New Roman" w:hAnsi="Times New Roman"/>
          <w:sz w:val="24"/>
          <w:szCs w:val="24"/>
          <w:lang w:eastAsia="ru-RU"/>
        </w:rPr>
      </w:pP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Сама подготовка связана не только с «запоминанием». Подготовка также предполагает и переосмысление материала, и даже рассмотрение альтернативных идей.</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Готовить «шпаргалки» полезно, но на зачете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w:t>
      </w:r>
    </w:p>
    <w:p w:rsidR="0020390B" w:rsidRPr="00594688" w:rsidRDefault="0020390B" w:rsidP="000C1C20">
      <w:pPr>
        <w:spacing w:after="0" w:line="276" w:lineRule="auto"/>
        <w:ind w:firstLine="720"/>
        <w:jc w:val="both"/>
        <w:rPr>
          <w:rFonts w:ascii="Times New Roman" w:hAnsi="Times New Roman"/>
          <w:sz w:val="24"/>
          <w:szCs w:val="24"/>
          <w:lang w:eastAsia="ru-RU"/>
        </w:rPr>
      </w:pPr>
      <w:r w:rsidRPr="00594688">
        <w:rPr>
          <w:rFonts w:ascii="Times New Roman" w:hAnsi="Times New Roman"/>
          <w:sz w:val="24"/>
          <w:szCs w:val="24"/>
          <w:lang w:eastAsia="ru-RU"/>
        </w:rPr>
        <w:t>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20390B" w:rsidRPr="00594688" w:rsidRDefault="0020390B" w:rsidP="000C1C20">
      <w:pPr>
        <w:spacing w:after="0" w:line="276" w:lineRule="auto"/>
        <w:ind w:firstLine="720"/>
        <w:jc w:val="both"/>
        <w:rPr>
          <w:rFonts w:ascii="Times New Roman" w:hAnsi="Times New Roman"/>
          <w:sz w:val="24"/>
          <w:szCs w:val="24"/>
          <w:lang w:eastAsia="ru-RU"/>
        </w:rPr>
      </w:pPr>
    </w:p>
    <w:p w:rsidR="0020390B" w:rsidRPr="00594688" w:rsidRDefault="0020390B" w:rsidP="00594688">
      <w:pPr>
        <w:pBdr>
          <w:top w:val="single" w:sz="4" w:space="1" w:color="auto"/>
          <w:left w:val="single" w:sz="4" w:space="4" w:color="auto"/>
          <w:bottom w:val="single" w:sz="4" w:space="1" w:color="auto"/>
          <w:right w:val="single" w:sz="4" w:space="2" w:color="auto"/>
        </w:pBdr>
        <w:rPr>
          <w:rFonts w:ascii="Times New Roman" w:hAnsi="Times New Roman"/>
          <w:sz w:val="24"/>
          <w:lang w:eastAsia="zh-CN"/>
        </w:rPr>
      </w:pPr>
      <w:r w:rsidRPr="00594688">
        <w:rPr>
          <w:rFonts w:ascii="Times New Roman" w:hAnsi="Times New Roman"/>
          <w:sz w:val="24"/>
        </w:rPr>
        <w:t>Методические рекомендации</w:t>
      </w:r>
      <w:r w:rsidRPr="00594688">
        <w:rPr>
          <w:rFonts w:ascii="Times New Roman" w:hAnsi="Times New Roman"/>
          <w:sz w:val="24"/>
          <w:lang w:eastAsia="zh-CN"/>
        </w:rPr>
        <w:t xml:space="preserve"> составлены в соответствии с требованиями ФГОС ВО</w:t>
      </w:r>
    </w:p>
    <w:p w:rsidR="0020390B" w:rsidRPr="00594688" w:rsidRDefault="0020390B" w:rsidP="00594688">
      <w:pPr>
        <w:pBdr>
          <w:top w:val="single" w:sz="4" w:space="1" w:color="auto"/>
          <w:left w:val="single" w:sz="4" w:space="4" w:color="auto"/>
          <w:bottom w:val="single" w:sz="4" w:space="1" w:color="auto"/>
          <w:right w:val="single" w:sz="4" w:space="2" w:color="auto"/>
        </w:pBdr>
        <w:rPr>
          <w:rFonts w:ascii="Times New Roman" w:hAnsi="Times New Roman"/>
          <w:sz w:val="24"/>
          <w:lang w:eastAsia="zh-CN"/>
        </w:rPr>
      </w:pPr>
      <w:r w:rsidRPr="00594688">
        <w:rPr>
          <w:rFonts w:ascii="Times New Roman" w:hAnsi="Times New Roman"/>
          <w:sz w:val="24"/>
          <w:lang w:eastAsia="zh-CN"/>
        </w:rPr>
        <w:t>по направлению 53.04.06 «</w:t>
      </w:r>
      <w:r w:rsidRPr="00594688">
        <w:rPr>
          <w:rFonts w:ascii="Times New Roman" w:hAnsi="Times New Roman"/>
          <w:sz w:val="24"/>
        </w:rPr>
        <w:t>Музыкознание и музыкально-прикладное искусство</w:t>
      </w:r>
      <w:r w:rsidRPr="00594688">
        <w:rPr>
          <w:rFonts w:ascii="Times New Roman" w:hAnsi="Times New Roman"/>
          <w:sz w:val="24"/>
          <w:lang w:eastAsia="zh-CN"/>
        </w:rPr>
        <w:t>»</w:t>
      </w:r>
    </w:p>
    <w:p w:rsidR="0020390B" w:rsidRPr="00594688" w:rsidRDefault="0020390B" w:rsidP="00594688">
      <w:pPr>
        <w:pBdr>
          <w:top w:val="single" w:sz="4" w:space="1" w:color="auto"/>
          <w:left w:val="single" w:sz="4" w:space="4" w:color="auto"/>
          <w:bottom w:val="single" w:sz="4" w:space="1" w:color="auto"/>
          <w:right w:val="single" w:sz="4" w:space="2" w:color="auto"/>
        </w:pBdr>
        <w:rPr>
          <w:rFonts w:ascii="Times New Roman" w:hAnsi="Times New Roman"/>
          <w:sz w:val="24"/>
          <w:lang w:eastAsia="zh-CN"/>
        </w:rPr>
      </w:pPr>
      <w:r w:rsidRPr="00594688">
        <w:rPr>
          <w:rFonts w:ascii="Times New Roman" w:hAnsi="Times New Roman"/>
          <w:sz w:val="24"/>
          <w:lang w:eastAsia="zh-CN"/>
        </w:rPr>
        <w:t>программе подготовки «Музыкальная педагогика»</w:t>
      </w:r>
    </w:p>
    <w:p w:rsidR="0020390B" w:rsidRPr="00594688" w:rsidRDefault="0020390B" w:rsidP="00594688">
      <w:pPr>
        <w:pBdr>
          <w:top w:val="single" w:sz="4" w:space="1" w:color="auto"/>
          <w:left w:val="single" w:sz="4" w:space="4" w:color="auto"/>
          <w:bottom w:val="single" w:sz="4" w:space="1" w:color="auto"/>
          <w:right w:val="single" w:sz="4" w:space="2" w:color="auto"/>
        </w:pBdr>
        <w:rPr>
          <w:rFonts w:ascii="Times New Roman" w:hAnsi="Times New Roman"/>
          <w:sz w:val="24"/>
          <w:lang w:eastAsia="zh-CN"/>
        </w:rPr>
      </w:pPr>
      <w:r w:rsidRPr="00594688">
        <w:rPr>
          <w:rFonts w:ascii="Times New Roman" w:hAnsi="Times New Roman"/>
          <w:sz w:val="24"/>
          <w:lang w:eastAsia="zh-CN"/>
        </w:rPr>
        <w:t xml:space="preserve">Автор: </w:t>
      </w:r>
      <w:r>
        <w:rPr>
          <w:rFonts w:ascii="Times New Roman" w:hAnsi="Times New Roman"/>
          <w:sz w:val="24"/>
          <w:lang w:eastAsia="zh-CN"/>
        </w:rPr>
        <w:t>кандида</w:t>
      </w:r>
      <w:r w:rsidRPr="00594688">
        <w:rPr>
          <w:rFonts w:ascii="Times New Roman" w:hAnsi="Times New Roman"/>
          <w:sz w:val="24"/>
          <w:lang w:eastAsia="zh-CN"/>
        </w:rPr>
        <w:t>т педагогических наук, доцент Степанов В.К.</w:t>
      </w:r>
    </w:p>
    <w:sectPr w:rsidR="0020390B" w:rsidRPr="00594688" w:rsidSect="002D07F0">
      <w:pgSz w:w="11906" w:h="16838"/>
      <w:pgMar w:top="1134" w:right="850" w:bottom="1134" w:left="1701"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07992E1A"/>
    <w:multiLevelType w:val="hybridMultilevel"/>
    <w:tmpl w:val="92704640"/>
    <w:lvl w:ilvl="0" w:tplc="FBC0B24A">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255F7E"/>
    <w:multiLevelType w:val="hybridMultilevel"/>
    <w:tmpl w:val="3A2CF5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C65056"/>
    <w:multiLevelType w:val="hybridMultilevel"/>
    <w:tmpl w:val="5C76AF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576F96"/>
    <w:multiLevelType w:val="hybridMultilevel"/>
    <w:tmpl w:val="57A269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2B8550DF"/>
    <w:multiLevelType w:val="hybridMultilevel"/>
    <w:tmpl w:val="6976613C"/>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4C9A0514"/>
    <w:multiLevelType w:val="multilevel"/>
    <w:tmpl w:val="09460D92"/>
    <w:lvl w:ilvl="0">
      <w:start w:val="1"/>
      <w:numFmt w:val="decimal"/>
      <w:pStyle w:val="a"/>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55F26B4F"/>
    <w:multiLevelType w:val="hybridMultilevel"/>
    <w:tmpl w:val="0C8814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63340AF1"/>
    <w:multiLevelType w:val="hybridMultilevel"/>
    <w:tmpl w:val="F6F82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15:restartNumberingAfterBreak="0">
    <w:nsid w:val="66B86F69"/>
    <w:multiLevelType w:val="hybridMultilevel"/>
    <w:tmpl w:val="DC12486E"/>
    <w:lvl w:ilvl="0" w:tplc="04190001">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7905EC5"/>
    <w:multiLevelType w:val="hybridMultilevel"/>
    <w:tmpl w:val="04F68A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6"/>
  </w:num>
  <w:num w:numId="2">
    <w:abstractNumId w:val="9"/>
  </w:num>
  <w:num w:numId="3">
    <w:abstractNumId w:val="2"/>
  </w:num>
  <w:num w:numId="4">
    <w:abstractNumId w:val="4"/>
  </w:num>
  <w:num w:numId="5">
    <w:abstractNumId w:val="10"/>
  </w:num>
  <w:num w:numId="6">
    <w:abstractNumId w:val="5"/>
  </w:num>
  <w:num w:numId="7">
    <w:abstractNumId w:val="0"/>
  </w:num>
  <w:num w:numId="8">
    <w:abstractNumId w:val="1"/>
  </w:num>
  <w:num w:numId="9">
    <w:abstractNumId w:val="12"/>
  </w:num>
  <w:num w:numId="10">
    <w:abstractNumId w:val="8"/>
  </w:num>
  <w:num w:numId="11">
    <w:abstractNumId w:val="11"/>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270"/>
    <w:rsid w:val="000C1C20"/>
    <w:rsid w:val="000C399D"/>
    <w:rsid w:val="000C6E23"/>
    <w:rsid w:val="000E413D"/>
    <w:rsid w:val="001A7EF3"/>
    <w:rsid w:val="0020390B"/>
    <w:rsid w:val="002676C4"/>
    <w:rsid w:val="002D07F0"/>
    <w:rsid w:val="00374E46"/>
    <w:rsid w:val="00594688"/>
    <w:rsid w:val="006138AF"/>
    <w:rsid w:val="00686BF8"/>
    <w:rsid w:val="007379AE"/>
    <w:rsid w:val="00881424"/>
    <w:rsid w:val="008C6401"/>
    <w:rsid w:val="00981D21"/>
    <w:rsid w:val="00A16D8C"/>
    <w:rsid w:val="00AB3A5F"/>
    <w:rsid w:val="00AF3C38"/>
    <w:rsid w:val="00B06561"/>
    <w:rsid w:val="00B23270"/>
    <w:rsid w:val="00BE664D"/>
    <w:rsid w:val="00CD0012"/>
    <w:rsid w:val="00E5771A"/>
    <w:rsid w:val="00EA0576"/>
    <w:rsid w:val="00F83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160D83"/>
  <w15:docId w15:val="{16E4FA88-1A7D-43DE-A394-288ABCC81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D07F0"/>
    <w:pPr>
      <w:spacing w:after="160" w:line="259"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Normal (Web)"/>
    <w:aliases w:val="Обычный (Web),Обычный (Web)1,Обычный (веб) Знак Знак Знак Знак"/>
    <w:basedOn w:val="a0"/>
    <w:link w:val="a4"/>
    <w:uiPriority w:val="99"/>
    <w:rsid w:val="00EA0576"/>
    <w:pPr>
      <w:numPr>
        <w:numId w:val="12"/>
      </w:numPr>
      <w:spacing w:before="280" w:after="280" w:line="240" w:lineRule="auto"/>
    </w:pPr>
    <w:rPr>
      <w:rFonts w:ascii="Times New Roman" w:eastAsia="Times New Roman" w:hAnsi="Times New Roman"/>
      <w:sz w:val="24"/>
      <w:szCs w:val="24"/>
      <w:lang w:eastAsia="zh-CN"/>
    </w:rPr>
  </w:style>
  <w:style w:type="character" w:customStyle="1" w:styleId="a4">
    <w:name w:val="Обычный (веб) Знак"/>
    <w:aliases w:val="Обычный (Web) Знак,Обычный (Web)1 Знак,Обычный (веб) Знак Знак Знак Знак Знак"/>
    <w:link w:val="a"/>
    <w:uiPriority w:val="99"/>
    <w:locked/>
    <w:rsid w:val="00EA0576"/>
    <w:rPr>
      <w:rFonts w:eastAsia="Times New Roman"/>
      <w:sz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78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4605</Words>
  <Characters>26253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бюджетное образовательное учреждение</vt:lpstr>
    </vt:vector>
  </TitlesOfParts>
  <Company/>
  <LinksUpToDate>false</LinksUpToDate>
  <CharactersWithSpaces>30797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бюджетное образовательное учреждение</dc:title>
  <dc:creator>Anastasiya</dc:creator>
  <cp:lastModifiedBy>Ульяна Игоревна Железняк</cp:lastModifiedBy>
  <cp:revision>4</cp:revision>
  <dcterms:created xsi:type="dcterms:W3CDTF">2022-08-28T19:43:00Z</dcterms:created>
  <dcterms:modified xsi:type="dcterms:W3CDTF">2022-09-06T07:23:00Z</dcterms:modified>
</cp:coreProperties>
</file>